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rFonts w:hint="eastAsia"/>
          <w:b/>
          <w:bCs/>
          <w:sz w:val="32"/>
          <w:szCs w:val="32"/>
        </w:rPr>
        <w:t>附件：</w:t>
      </w:r>
    </w:p>
    <w:p>
      <w:pPr>
        <w:jc w:val="center"/>
        <w:rPr>
          <w:b/>
          <w:bCs/>
          <w:sz w:val="44"/>
          <w:szCs w:val="44"/>
        </w:rPr>
      </w:pPr>
      <w:r>
        <w:rPr>
          <w:rFonts w:hint="eastAsia"/>
          <w:b/>
          <w:bCs/>
          <w:sz w:val="44"/>
          <w:szCs w:val="44"/>
        </w:rPr>
        <w:t>吉林省人参及其制品</w:t>
      </w:r>
    </w:p>
    <w:p>
      <w:pPr>
        <w:jc w:val="center"/>
        <w:rPr>
          <w:b/>
          <w:bCs/>
          <w:sz w:val="44"/>
          <w:szCs w:val="44"/>
        </w:rPr>
      </w:pPr>
      <w:r>
        <w:rPr>
          <w:rFonts w:hint="eastAsia"/>
          <w:b/>
          <w:bCs/>
          <w:sz w:val="44"/>
          <w:szCs w:val="44"/>
        </w:rPr>
        <w:t>价格认定操作规则</w:t>
      </w:r>
    </w:p>
    <w:p>
      <w:pPr>
        <w:rPr>
          <w:sz w:val="32"/>
        </w:rPr>
      </w:pPr>
    </w:p>
    <w:p>
      <w:pPr>
        <w:ind w:firstLine="643" w:firstLineChars="200"/>
        <w:rPr>
          <w:sz w:val="32"/>
        </w:rPr>
      </w:pPr>
      <w:r>
        <w:rPr>
          <w:rFonts w:hint="eastAsia"/>
          <w:b/>
          <w:bCs/>
          <w:sz w:val="32"/>
        </w:rPr>
        <w:t>第一条</w:t>
      </w:r>
      <w:r>
        <w:rPr>
          <w:b/>
          <w:bCs/>
          <w:sz w:val="32"/>
        </w:rPr>
        <w:t xml:space="preserve"> </w:t>
      </w:r>
      <w:r>
        <w:rPr>
          <w:sz w:val="32"/>
        </w:rPr>
        <w:t xml:space="preserve"> </w:t>
      </w:r>
      <w:r>
        <w:rPr>
          <w:rFonts w:hint="eastAsia"/>
          <w:sz w:val="32"/>
        </w:rPr>
        <w:t>为规范人参及其制品价格</w:t>
      </w:r>
      <w:bookmarkStart w:id="0" w:name="_GoBack"/>
      <w:bookmarkEnd w:id="0"/>
      <w:r>
        <w:rPr>
          <w:rFonts w:hint="eastAsia"/>
          <w:sz w:val="32"/>
        </w:rPr>
        <w:t>认定工作，统一人参及其制品价格认定方法和标准，保障价格认定客观、公正，依据《中华人民共和国价格法》、《价格认定规定》、《价格认定行为规范》、《吉林省价格认定操作规范（2017年修订版）》等法律、法规及相关规定，结合人参及其制品价格认定工作实际，制定本规则。</w:t>
      </w:r>
    </w:p>
    <w:p>
      <w:pPr>
        <w:ind w:firstLine="643" w:firstLineChars="200"/>
        <w:rPr>
          <w:sz w:val="32"/>
        </w:rPr>
      </w:pPr>
      <w:r>
        <w:rPr>
          <w:rFonts w:hint="eastAsia"/>
          <w:b/>
          <w:bCs/>
          <w:sz w:val="32"/>
        </w:rPr>
        <w:t>第二条</w:t>
      </w:r>
      <w:r>
        <w:rPr>
          <w:sz w:val="32"/>
        </w:rPr>
        <w:t xml:space="preserve">  </w:t>
      </w:r>
      <w:r>
        <w:rPr>
          <w:rFonts w:hint="eastAsia"/>
          <w:sz w:val="32"/>
        </w:rPr>
        <w:t>本规则适用于本省行政区域内县级以上各级政府价格主管部门的价格认定机构，根据权限对纪检监察、司法、行政工作中涉及的价格不明或价格有争议的野生人参、野山参、移山参、园参及其制品的价格认定。</w:t>
      </w:r>
    </w:p>
    <w:p>
      <w:pPr>
        <w:ind w:firstLine="643" w:firstLineChars="200"/>
        <w:rPr>
          <w:sz w:val="32"/>
        </w:rPr>
      </w:pPr>
      <w:r>
        <w:rPr>
          <w:rFonts w:hint="eastAsia"/>
          <w:b/>
          <w:bCs/>
          <w:sz w:val="32"/>
        </w:rPr>
        <w:t>第三条</w:t>
      </w:r>
      <w:r>
        <w:rPr>
          <w:sz w:val="32"/>
        </w:rPr>
        <w:t xml:space="preserve">  </w:t>
      </w:r>
      <w:r>
        <w:rPr>
          <w:rFonts w:hint="eastAsia"/>
          <w:sz w:val="32"/>
        </w:rPr>
        <w:t>从事人参及其制品价格认定的工作人员实行岗位管理。</w:t>
      </w:r>
    </w:p>
    <w:p>
      <w:pPr>
        <w:ind w:firstLine="643" w:firstLineChars="200"/>
        <w:rPr>
          <w:sz w:val="32"/>
        </w:rPr>
      </w:pPr>
      <w:r>
        <w:rPr>
          <w:rFonts w:hint="eastAsia"/>
          <w:b/>
          <w:bCs/>
          <w:sz w:val="32"/>
        </w:rPr>
        <w:t>第四条</w:t>
      </w:r>
      <w:r>
        <w:rPr>
          <w:sz w:val="32"/>
        </w:rPr>
        <w:t xml:space="preserve">  </w:t>
      </w:r>
      <w:r>
        <w:rPr>
          <w:rFonts w:hint="eastAsia"/>
          <w:sz w:val="32"/>
        </w:rPr>
        <w:t>本省人参及其制品价格认定工作实行统一指导，分级管理和复核制度。</w:t>
      </w:r>
    </w:p>
    <w:p>
      <w:pPr>
        <w:ind w:firstLine="643" w:firstLineChars="200"/>
        <w:rPr>
          <w:sz w:val="32"/>
        </w:rPr>
      </w:pPr>
      <w:r>
        <w:rPr>
          <w:rFonts w:hint="eastAsia"/>
          <w:b/>
          <w:bCs/>
          <w:sz w:val="32"/>
        </w:rPr>
        <w:t>第五条</w:t>
      </w:r>
      <w:r>
        <w:rPr>
          <w:sz w:val="32"/>
        </w:rPr>
        <w:t xml:space="preserve">  </w:t>
      </w:r>
      <w:r>
        <w:rPr>
          <w:rFonts w:hint="eastAsia"/>
          <w:sz w:val="32"/>
        </w:rPr>
        <w:t>省内各级政府价格主管部门的价格认定机构,应当按照提出机关所在的行政区域分级办理人参及其制品价格认定。</w:t>
      </w:r>
    </w:p>
    <w:p>
      <w:pPr>
        <w:ind w:firstLine="643" w:firstLineChars="200"/>
        <w:rPr>
          <w:sz w:val="32"/>
        </w:rPr>
      </w:pPr>
      <w:r>
        <w:rPr>
          <w:rFonts w:hint="eastAsia"/>
          <w:b/>
          <w:sz w:val="32"/>
        </w:rPr>
        <w:t>第六条</w:t>
      </w:r>
      <w:r>
        <w:rPr>
          <w:sz w:val="32"/>
        </w:rPr>
        <w:t xml:space="preserve">  </w:t>
      </w:r>
      <w:r>
        <w:rPr>
          <w:rFonts w:hint="eastAsia"/>
          <w:sz w:val="32"/>
        </w:rPr>
        <w:t>人参及其制品价格认定应遵循依法、公正、科学、效率的原则。</w:t>
      </w:r>
    </w:p>
    <w:p>
      <w:pPr>
        <w:numPr>
          <w:ilvl w:val="0"/>
          <w:numId w:val="1"/>
        </w:numPr>
        <w:rPr>
          <w:sz w:val="32"/>
        </w:rPr>
      </w:pPr>
      <w:r>
        <w:rPr>
          <w:rFonts w:hint="eastAsia"/>
          <w:sz w:val="32"/>
        </w:rPr>
        <w:t>人参及其制品价格认定程序。</w:t>
      </w:r>
    </w:p>
    <w:p>
      <w:pPr>
        <w:ind w:firstLine="640" w:firstLineChars="200"/>
        <w:rPr>
          <w:sz w:val="32"/>
        </w:rPr>
      </w:pPr>
      <w:r>
        <w:rPr>
          <w:rFonts w:hint="eastAsia"/>
          <w:sz w:val="32"/>
        </w:rPr>
        <w:t>（一）价格认定的受理</w:t>
      </w:r>
    </w:p>
    <w:p>
      <w:pPr>
        <w:ind w:firstLine="640" w:firstLineChars="200"/>
        <w:rPr>
          <w:sz w:val="32"/>
        </w:rPr>
      </w:pPr>
      <w:r>
        <w:rPr>
          <w:rFonts w:hint="eastAsia"/>
          <w:sz w:val="32"/>
        </w:rPr>
        <w:t>价格认定机构办理人参及其制品价格认定时，应当具有提出机关出具的价格认定协助书，协助书应载明如下内容：提出机关的名称，价格认定标的的品名、规格、等级、数量（处于生长阶段野山参、移山参、园参面积）、购买时间、认定目的、认定基准日、提出协助的日期、联系电话等内容，加盖提出机关印章，并提供有关情况和资料。</w:t>
      </w:r>
    </w:p>
    <w:p>
      <w:pPr>
        <w:ind w:firstLine="640" w:firstLineChars="200"/>
        <w:rPr>
          <w:sz w:val="32"/>
        </w:rPr>
      </w:pPr>
      <w:r>
        <w:rPr>
          <w:rFonts w:hint="eastAsia"/>
          <w:sz w:val="32"/>
        </w:rPr>
        <w:t>处于生长阶段野山参、移山参、园参价格认定中涉及到的土壤质量、空气质量、水源质量、安全性调查、森林生态系统评估、界定品种、界定年生等生产技术指标，价格认定机构可根据需要，要求价格认定提出机关提供相关技术报告，以证明符合种植质量标准。</w:t>
      </w:r>
    </w:p>
    <w:p>
      <w:pPr>
        <w:ind w:firstLine="640" w:firstLineChars="200"/>
        <w:rPr>
          <w:sz w:val="32"/>
        </w:rPr>
      </w:pPr>
      <w:r>
        <w:rPr>
          <w:rFonts w:hint="eastAsia"/>
          <w:sz w:val="32"/>
        </w:rPr>
        <w:t>（二）价格认定基准日</w:t>
      </w:r>
    </w:p>
    <w:p>
      <w:pPr>
        <w:ind w:firstLine="640" w:firstLineChars="200"/>
        <w:rPr>
          <w:sz w:val="32"/>
        </w:rPr>
      </w:pPr>
      <w:r>
        <w:rPr>
          <w:rFonts w:hint="eastAsia"/>
          <w:sz w:val="32"/>
        </w:rPr>
        <w:t>基准日的确定，除法律、法规和司法解释另有规定外，应由提出机关确定。特殊情况下以提出价格认定时间或提出机关约定的时间作为价格认定基准日。</w:t>
      </w:r>
    </w:p>
    <w:p>
      <w:pPr>
        <w:ind w:left="481" w:leftChars="229" w:firstLine="160" w:firstLineChars="50"/>
        <w:rPr>
          <w:sz w:val="32"/>
        </w:rPr>
      </w:pPr>
      <w:r>
        <w:rPr>
          <w:rFonts w:hint="eastAsia"/>
          <w:sz w:val="32"/>
        </w:rPr>
        <w:t>（三）实地（实物）查验、勘验</w:t>
      </w:r>
    </w:p>
    <w:p>
      <w:pPr>
        <w:ind w:firstLine="640" w:firstLineChars="200"/>
        <w:rPr>
          <w:sz w:val="32"/>
        </w:rPr>
      </w:pPr>
      <w:r>
        <w:rPr>
          <w:sz w:val="32"/>
        </w:rPr>
        <w:t>1.</w:t>
      </w:r>
      <w:r>
        <w:rPr>
          <w:rFonts w:hint="eastAsia"/>
          <w:sz w:val="32"/>
        </w:rPr>
        <w:t>价格认定人员对人参及其制品进行实地（实物）查验、勘验应当由两名（含两名）以上价格认定人员共同进行。</w:t>
      </w:r>
    </w:p>
    <w:p>
      <w:pPr>
        <w:ind w:firstLine="640" w:firstLineChars="200"/>
        <w:rPr>
          <w:sz w:val="32"/>
        </w:rPr>
      </w:pPr>
      <w:r>
        <w:rPr>
          <w:rFonts w:hint="eastAsia"/>
          <w:sz w:val="32"/>
        </w:rPr>
        <w:t>2.价格认定人员进行实地（实物）查验、勘验时，应当要求提出机关协助并参加查验或者勘验。有必要的，可以要求提出机关通知价格认定当事人到场。</w:t>
      </w:r>
    </w:p>
    <w:p>
      <w:pPr>
        <w:ind w:firstLine="640" w:firstLineChars="200"/>
        <w:rPr>
          <w:sz w:val="32"/>
        </w:rPr>
      </w:pPr>
      <w:r>
        <w:rPr>
          <w:rFonts w:hint="eastAsia"/>
          <w:sz w:val="32"/>
        </w:rPr>
        <w:t>3</w:t>
      </w:r>
      <w:r>
        <w:rPr>
          <w:sz w:val="32"/>
        </w:rPr>
        <w:t>.</w:t>
      </w:r>
      <w:r>
        <w:rPr>
          <w:rFonts w:hint="eastAsia"/>
          <w:sz w:val="32"/>
        </w:rPr>
        <w:t>价格认定人员实地（实物）查验、勘验时，应对价格认定协助书中载明的人参及其制品状况进行核实并记录、照相，必要时可请相关专家参加。核实结果与价格认定协助书内容不符或有其他事项需要明确的，应及时告知价格认定提出机关，并要求其书面明确。价格认定提出机关不能按规定或约定时间明确的，可中止价格认定。</w:t>
      </w:r>
    </w:p>
    <w:p>
      <w:pPr>
        <w:ind w:firstLine="640" w:firstLineChars="200"/>
        <w:rPr>
          <w:sz w:val="32"/>
        </w:rPr>
      </w:pPr>
      <w:r>
        <w:rPr>
          <w:rFonts w:hint="eastAsia"/>
          <w:sz w:val="32"/>
        </w:rPr>
        <w:t>4</w:t>
      </w:r>
      <w:r>
        <w:rPr>
          <w:sz w:val="32"/>
        </w:rPr>
        <w:t>.</w:t>
      </w:r>
      <w:r>
        <w:rPr>
          <w:rFonts w:hint="eastAsia"/>
          <w:sz w:val="32"/>
        </w:rPr>
        <w:t>在实地（实物）查验、勘验时，价格认定人员可根据需要，要求提出机关提供有专业资质的技术质量鉴定部门出具的检测报告。人参及其制品的品质，以提出机关提供的技术质量检测报告为准。提出机关无法提供技术质量检测报告的，应当在协助书中对其品质予以明确。对查询、勘验中发现缺少资料或与协助书内容不符的，应通知提出机关补充相关资料或变更协助书。</w:t>
      </w:r>
    </w:p>
    <w:p>
      <w:pPr>
        <w:ind w:firstLine="640" w:firstLineChars="200"/>
        <w:rPr>
          <w:sz w:val="32"/>
        </w:rPr>
      </w:pPr>
      <w:r>
        <w:rPr>
          <w:rFonts w:hint="eastAsia"/>
          <w:sz w:val="32"/>
        </w:rPr>
        <w:t>5</w:t>
      </w:r>
      <w:r>
        <w:rPr>
          <w:sz w:val="32"/>
        </w:rPr>
        <w:t>.</w:t>
      </w:r>
      <w:r>
        <w:rPr>
          <w:rFonts w:hint="eastAsia"/>
          <w:sz w:val="32"/>
        </w:rPr>
        <w:t>需要抽样鉴定技术质量的，按照国家有关规定进行抽样。</w:t>
      </w:r>
    </w:p>
    <w:p>
      <w:pPr>
        <w:ind w:firstLine="640" w:firstLineChars="200"/>
        <w:rPr>
          <w:sz w:val="32"/>
        </w:rPr>
      </w:pPr>
      <w:r>
        <w:rPr>
          <w:rFonts w:hint="eastAsia"/>
          <w:sz w:val="32"/>
        </w:rPr>
        <w:t>（四）市场调查与搜集资料</w:t>
      </w:r>
    </w:p>
    <w:p>
      <w:pPr>
        <w:ind w:firstLine="640" w:firstLineChars="200"/>
        <w:rPr>
          <w:sz w:val="32"/>
        </w:rPr>
      </w:pPr>
      <w:r>
        <w:rPr>
          <w:sz w:val="32"/>
        </w:rPr>
        <w:t>1.</w:t>
      </w:r>
      <w:r>
        <w:rPr>
          <w:rFonts w:hint="eastAsia"/>
          <w:sz w:val="32"/>
        </w:rPr>
        <w:t>市场调查和资料收集要与认定目的、认定基准日期相一致。采价点一般应选择三个以上，采集当地与认定标的品种、年生、规格、等级相符合的市场中等水平客观成交价格。</w:t>
      </w:r>
    </w:p>
    <w:p>
      <w:pPr>
        <w:ind w:firstLine="640" w:firstLineChars="200"/>
        <w:rPr>
          <w:sz w:val="32"/>
        </w:rPr>
      </w:pPr>
      <w:r>
        <w:rPr>
          <w:sz w:val="32"/>
        </w:rPr>
        <w:t>2.</w:t>
      </w:r>
      <w:r>
        <w:rPr>
          <w:rFonts w:hint="eastAsia"/>
          <w:sz w:val="32"/>
        </w:rPr>
        <w:t>收集参考资料。主要包括价格部门、当地统计部门、市场经营部门、互联网或信息报刊登载的有关价格信息资料等。</w:t>
      </w:r>
    </w:p>
    <w:p>
      <w:pPr>
        <w:ind w:firstLine="640" w:firstLineChars="200"/>
        <w:rPr>
          <w:sz w:val="32"/>
        </w:rPr>
      </w:pPr>
      <w:r>
        <w:rPr>
          <w:rFonts w:hint="eastAsia"/>
          <w:sz w:val="32"/>
        </w:rPr>
        <w:t>3.价格认定机构认为确实需要时，可以提请提出机关协助查阅有关的账目文件等资料。可以向与提出事项有关的单位和个人进行调查或索取证明材料。</w:t>
      </w:r>
    </w:p>
    <w:p>
      <w:pPr>
        <w:ind w:firstLine="640" w:firstLineChars="200"/>
        <w:rPr>
          <w:sz w:val="32"/>
        </w:rPr>
      </w:pPr>
      <w:r>
        <w:rPr>
          <w:rFonts w:hint="eastAsia"/>
          <w:sz w:val="32"/>
        </w:rPr>
        <w:t>（五）出具价格认定结论书</w:t>
      </w:r>
    </w:p>
    <w:p>
      <w:pPr>
        <w:ind w:firstLine="640" w:firstLineChars="200"/>
        <w:rPr>
          <w:sz w:val="32"/>
        </w:rPr>
      </w:pPr>
      <w:r>
        <w:rPr>
          <w:sz w:val="32"/>
        </w:rPr>
        <w:t>1.</w:t>
      </w:r>
      <w:r>
        <w:rPr>
          <w:rFonts w:hint="eastAsia"/>
          <w:sz w:val="32"/>
        </w:rPr>
        <w:t>价格认定机构自受理协助书之日起，提出机关应按要求及时提供相关材料，一般</w:t>
      </w:r>
      <w:r>
        <w:rPr>
          <w:sz w:val="32"/>
        </w:rPr>
        <w:t>7</w:t>
      </w:r>
      <w:r>
        <w:rPr>
          <w:rFonts w:hint="eastAsia"/>
          <w:sz w:val="32"/>
        </w:rPr>
        <w:t>个工作日内出具《价格认定结论书》，另有约定的在约定期限内作出。</w:t>
      </w:r>
    </w:p>
    <w:p>
      <w:pPr>
        <w:ind w:firstLine="640" w:firstLineChars="200"/>
        <w:rPr>
          <w:sz w:val="32"/>
        </w:rPr>
      </w:pPr>
      <w:r>
        <w:rPr>
          <w:sz w:val="32"/>
        </w:rPr>
        <w:t>2.</w:t>
      </w:r>
      <w:r>
        <w:rPr>
          <w:rFonts w:hint="eastAsia"/>
          <w:sz w:val="32"/>
        </w:rPr>
        <w:t>《价格认定结论书》必须加盖价格认定机构公章。</w:t>
      </w:r>
    </w:p>
    <w:p>
      <w:pPr>
        <w:ind w:firstLine="640" w:firstLineChars="200"/>
        <w:rPr>
          <w:sz w:val="32"/>
        </w:rPr>
      </w:pPr>
      <w:r>
        <w:rPr>
          <w:rFonts w:hint="eastAsia"/>
          <w:sz w:val="32"/>
        </w:rPr>
        <w:t>（六）价格认定复核</w:t>
      </w:r>
    </w:p>
    <w:p>
      <w:pPr>
        <w:ind w:firstLine="640" w:firstLineChars="200"/>
        <w:rPr>
          <w:sz w:val="32"/>
        </w:rPr>
      </w:pPr>
      <w:r>
        <w:rPr>
          <w:sz w:val="32"/>
        </w:rPr>
        <w:t>1.</w:t>
      </w:r>
      <w:r>
        <w:rPr>
          <w:rFonts w:hint="eastAsia"/>
          <w:sz w:val="32"/>
        </w:rPr>
        <w:t>提出机关对价格认定机构出具的价格认定结论书有异议的，应自接到价格认定结论书之日起60日内，向上一级价格认定机构提出复核。</w:t>
      </w:r>
    </w:p>
    <w:p>
      <w:pPr>
        <w:ind w:firstLine="640" w:firstLineChars="200"/>
        <w:rPr>
          <w:sz w:val="32"/>
        </w:rPr>
      </w:pPr>
      <w:r>
        <w:rPr>
          <w:sz w:val="32"/>
        </w:rPr>
        <w:t>2.</w:t>
      </w:r>
      <w:r>
        <w:rPr>
          <w:rFonts w:hint="eastAsia"/>
          <w:sz w:val="32"/>
        </w:rPr>
        <w:t>相关当事人对价格认定机构出具的价格认定结论书有异议的，应以书面形式向提出机关申请，由提出机关根据具体情况决定是否向上一级价格认定机构提出复核。</w:t>
      </w:r>
    </w:p>
    <w:p>
      <w:pPr>
        <w:ind w:firstLine="800" w:firstLineChars="250"/>
        <w:rPr>
          <w:sz w:val="32"/>
        </w:rPr>
      </w:pPr>
      <w:r>
        <w:rPr>
          <w:rFonts w:hint="eastAsia"/>
          <w:sz w:val="32"/>
        </w:rPr>
        <w:t>3</w:t>
      </w:r>
      <w:r>
        <w:rPr>
          <w:sz w:val="32"/>
        </w:rPr>
        <w:t>.</w:t>
      </w:r>
      <w:r>
        <w:rPr>
          <w:rFonts w:hint="eastAsia"/>
          <w:sz w:val="32"/>
        </w:rPr>
        <w:t>价格认定机构应当在受理复核之日起60日内作出复核决定，另有约定的在约定期限内作出。价格认定复核决定书应当抄送原价格认定机构。</w:t>
      </w:r>
    </w:p>
    <w:p>
      <w:pPr>
        <w:ind w:firstLine="643" w:firstLineChars="200"/>
        <w:rPr>
          <w:sz w:val="32"/>
        </w:rPr>
      </w:pPr>
      <w:r>
        <w:rPr>
          <w:rFonts w:hint="eastAsia"/>
          <w:b/>
          <w:sz w:val="32"/>
        </w:rPr>
        <w:t>第八条</w:t>
      </w:r>
      <w:r>
        <w:rPr>
          <w:sz w:val="32"/>
        </w:rPr>
        <w:t xml:space="preserve">  </w:t>
      </w:r>
      <w:r>
        <w:rPr>
          <w:rFonts w:hint="eastAsia"/>
          <w:sz w:val="32"/>
        </w:rPr>
        <w:t>人参及其制品的鉴定及分等质量标准，按中国国家标准化管理委员会发布的鉴定及分等质量标准执行。</w:t>
      </w:r>
    </w:p>
    <w:p>
      <w:pPr>
        <w:ind w:firstLine="640" w:firstLineChars="200"/>
        <w:rPr>
          <w:sz w:val="32"/>
        </w:rPr>
      </w:pPr>
      <w:r>
        <w:rPr>
          <w:rFonts w:hint="eastAsia"/>
          <w:sz w:val="32"/>
        </w:rPr>
        <w:t>在人参及其制品价格认定过程中，价格认定机构可根据情况，要求提出机关提供有专业资质的技术、质量鉴定部门的分等质量报告。提出机关无法提供分等质量报告的，应当在协助书中对其分等质量予以明确。</w:t>
      </w:r>
    </w:p>
    <w:p>
      <w:pPr>
        <w:ind w:firstLine="640" w:firstLineChars="200"/>
        <w:rPr>
          <w:sz w:val="32"/>
        </w:rPr>
      </w:pPr>
      <w:r>
        <w:rPr>
          <w:rFonts w:hint="eastAsia"/>
          <w:sz w:val="32"/>
        </w:rPr>
        <w:t>价格认定机构也可聘请相关机构专家，确定人参及其制品分等质量。</w:t>
      </w:r>
    </w:p>
    <w:p>
      <w:pPr>
        <w:ind w:firstLine="643" w:firstLineChars="200"/>
        <w:rPr>
          <w:sz w:val="32"/>
        </w:rPr>
      </w:pPr>
      <w:r>
        <w:rPr>
          <w:rFonts w:hint="eastAsia"/>
          <w:b/>
          <w:bCs/>
          <w:sz w:val="32"/>
        </w:rPr>
        <w:t>第九条</w:t>
      </w:r>
      <w:r>
        <w:rPr>
          <w:sz w:val="32"/>
        </w:rPr>
        <w:t xml:space="preserve">  </w:t>
      </w:r>
      <w:r>
        <w:rPr>
          <w:rFonts w:hint="eastAsia"/>
          <w:sz w:val="32"/>
        </w:rPr>
        <w:t>人参及其制品价格认定可采用市场法、成本法、收益法、专家咨询法。价格认定人员应根据价格认定目的、人参及其制品的具体情况（人参及其制品的品名、规格、等级、数量、产地、价格认定基准日所处生长阶段、地理位置、自然因素、土地因素等）及取得的相关资料等，选择一种最适宜的方法进行价格认定，也可以一种方法为主，其他方法为辅，通过科学分析，综合确定价格认定结论。</w:t>
      </w:r>
    </w:p>
    <w:p>
      <w:pPr>
        <w:ind w:firstLine="640" w:firstLineChars="200"/>
        <w:rPr>
          <w:sz w:val="32"/>
        </w:rPr>
      </w:pPr>
      <w:r>
        <w:rPr>
          <w:rFonts w:hint="eastAsia"/>
          <w:sz w:val="32"/>
        </w:rPr>
        <w:t>（一）选用市场法，应以人参及其制品的规格、等级、数量、产地、生长状况、地理位置、交易情况、交易日期等作为参照物差异调整因素。</w:t>
      </w:r>
    </w:p>
    <w:p>
      <w:pPr>
        <w:ind w:firstLine="640" w:firstLineChars="200"/>
        <w:rPr>
          <w:sz w:val="32"/>
        </w:rPr>
      </w:pPr>
      <w:r>
        <w:rPr>
          <w:rFonts w:hint="eastAsia"/>
          <w:sz w:val="32"/>
        </w:rPr>
        <w:t>（二）选用成本法，应以价格认定基准日重新培植人参、生产加工人参制品所投入的成本、人工费、管理费、相关税费等正常客观成本费用以及正常利润作为重置成本。</w:t>
      </w:r>
    </w:p>
    <w:p>
      <w:pPr>
        <w:ind w:firstLine="640" w:firstLineChars="200"/>
        <w:rPr>
          <w:color w:val="FF0000"/>
          <w:sz w:val="32"/>
        </w:rPr>
      </w:pPr>
      <w:r>
        <w:rPr>
          <w:rFonts w:hint="eastAsia"/>
          <w:sz w:val="32"/>
        </w:rPr>
        <w:t>（三）选用收益法，应以正常生长情况下人参的客观预期收益作为未来收益。租赁土地上的人参，一般按土地租赁期和人参经济生长年限确定收益年限。</w:t>
      </w:r>
    </w:p>
    <w:p>
      <w:pPr>
        <w:ind w:firstLine="640" w:firstLineChars="200"/>
        <w:rPr>
          <w:sz w:val="32"/>
        </w:rPr>
      </w:pPr>
      <w:r>
        <w:rPr>
          <w:rFonts w:hint="eastAsia"/>
          <w:sz w:val="32"/>
        </w:rPr>
        <w:t>（四）选用专家咨询法，选用专家应以人参及其制品生产、经营、科研等相关专业的专家为主。</w:t>
      </w:r>
    </w:p>
    <w:p>
      <w:pPr>
        <w:ind w:firstLine="643" w:firstLineChars="200"/>
        <w:rPr>
          <w:sz w:val="32"/>
        </w:rPr>
      </w:pPr>
      <w:r>
        <w:rPr>
          <w:rFonts w:hint="eastAsia"/>
          <w:b/>
          <w:sz w:val="32"/>
        </w:rPr>
        <w:t>第十条</w:t>
      </w:r>
      <w:r>
        <w:rPr>
          <w:sz w:val="32"/>
        </w:rPr>
        <w:t xml:space="preserve">  </w:t>
      </w:r>
      <w:r>
        <w:rPr>
          <w:rFonts w:hint="eastAsia"/>
          <w:sz w:val="32"/>
        </w:rPr>
        <w:t>野生人参、野山参价格认定。</w:t>
      </w:r>
    </w:p>
    <w:p>
      <w:pPr>
        <w:ind w:firstLine="640" w:firstLineChars="200"/>
        <w:rPr>
          <w:sz w:val="32"/>
        </w:rPr>
      </w:pPr>
      <w:r>
        <w:rPr>
          <w:rFonts w:hint="eastAsia"/>
          <w:sz w:val="32"/>
        </w:rPr>
        <w:t>（一）本规则所称野生人参是指自然传播、生长于深山密林的原生态人参。野山参是指自然生长于深山密林的人参（不包括野生人参），包括：鲜野山参、生晒野山参。</w:t>
      </w:r>
    </w:p>
    <w:p>
      <w:pPr>
        <w:ind w:firstLine="640" w:firstLineChars="200"/>
        <w:rPr>
          <w:sz w:val="32"/>
        </w:rPr>
      </w:pPr>
      <w:r>
        <w:rPr>
          <w:rFonts w:hint="eastAsia"/>
          <w:sz w:val="32"/>
        </w:rPr>
        <w:t>（二）野生人参价格认定采用专家咨询法。</w:t>
      </w:r>
    </w:p>
    <w:p>
      <w:pPr>
        <w:ind w:firstLine="640" w:firstLineChars="200"/>
        <w:rPr>
          <w:sz w:val="32"/>
        </w:rPr>
      </w:pPr>
      <w:r>
        <w:rPr>
          <w:rFonts w:hint="eastAsia"/>
          <w:sz w:val="32"/>
        </w:rPr>
        <w:t>（三）野山参价格认定采用市场法、成本法、收益法和专家咨询法。</w:t>
      </w:r>
    </w:p>
    <w:p>
      <w:pPr>
        <w:ind w:firstLine="643" w:firstLineChars="200"/>
        <w:rPr>
          <w:sz w:val="32"/>
        </w:rPr>
      </w:pPr>
      <w:r>
        <w:rPr>
          <w:rFonts w:hint="eastAsia"/>
          <w:b/>
          <w:sz w:val="32"/>
        </w:rPr>
        <w:t>第十一条</w:t>
      </w:r>
      <w:r>
        <w:rPr>
          <w:sz w:val="32"/>
        </w:rPr>
        <w:t xml:space="preserve">  </w:t>
      </w:r>
      <w:r>
        <w:rPr>
          <w:rFonts w:hint="eastAsia"/>
          <w:sz w:val="32"/>
        </w:rPr>
        <w:t>移山参价格认定。</w:t>
      </w:r>
    </w:p>
    <w:p>
      <w:pPr>
        <w:ind w:firstLine="640" w:firstLineChars="200"/>
        <w:rPr>
          <w:sz w:val="32"/>
        </w:rPr>
      </w:pPr>
      <w:r>
        <w:rPr>
          <w:rFonts w:hint="eastAsia"/>
          <w:sz w:val="32"/>
        </w:rPr>
        <w:t>（一）本规则所称移山参是指移栽在山林中具有野山参部分特征的人参。包括：鲜移山参、生晒移山参。</w:t>
      </w:r>
    </w:p>
    <w:p>
      <w:pPr>
        <w:ind w:firstLine="640" w:firstLineChars="200"/>
        <w:rPr>
          <w:color w:val="FF0000"/>
          <w:sz w:val="32"/>
        </w:rPr>
      </w:pPr>
      <w:r>
        <w:rPr>
          <w:rFonts w:hint="eastAsia"/>
          <w:sz w:val="32"/>
        </w:rPr>
        <w:t>（二）移山参价格认定一般采用市场法、成本法、收益法和专家咨询法。</w:t>
      </w:r>
    </w:p>
    <w:p>
      <w:pPr>
        <w:ind w:firstLine="643" w:firstLineChars="200"/>
        <w:rPr>
          <w:sz w:val="32"/>
        </w:rPr>
      </w:pPr>
      <w:r>
        <w:rPr>
          <w:rFonts w:hint="eastAsia"/>
          <w:b/>
          <w:sz w:val="32"/>
        </w:rPr>
        <w:t>第十二条</w:t>
      </w:r>
      <w:r>
        <w:rPr>
          <w:sz w:val="32"/>
        </w:rPr>
        <w:t xml:space="preserve"> </w:t>
      </w:r>
      <w:r>
        <w:rPr>
          <w:rFonts w:hint="eastAsia"/>
          <w:sz w:val="32"/>
        </w:rPr>
        <w:t>园参价格认定。</w:t>
      </w:r>
    </w:p>
    <w:p>
      <w:pPr>
        <w:ind w:firstLine="640" w:firstLineChars="200"/>
        <w:rPr>
          <w:sz w:val="32"/>
        </w:rPr>
      </w:pPr>
      <w:r>
        <w:rPr>
          <w:rFonts w:hint="eastAsia"/>
          <w:sz w:val="32"/>
        </w:rPr>
        <w:t>（一）本规则所称园参是指人工栽培的人参。成品鲜园参是指采收期从土壤中采挖出来未经加工的</w:t>
      </w:r>
      <w:r>
        <w:rPr>
          <w:sz w:val="32"/>
        </w:rPr>
        <w:t>4</w:t>
      </w:r>
      <w:r>
        <w:rPr>
          <w:rFonts w:hint="eastAsia"/>
          <w:sz w:val="32"/>
        </w:rPr>
        <w:t>年生以上园参，包括：边条鲜人参，普通鲜人参。</w:t>
      </w:r>
    </w:p>
    <w:p>
      <w:pPr>
        <w:ind w:firstLine="640" w:firstLineChars="200"/>
        <w:rPr>
          <w:color w:val="FF0000"/>
          <w:sz w:val="32"/>
        </w:rPr>
      </w:pPr>
      <w:r>
        <w:rPr>
          <w:rFonts w:hint="eastAsia"/>
          <w:sz w:val="32"/>
        </w:rPr>
        <w:t>（二）园参价格认定一般采用市场法、成本法、收益法和专家咨询法。</w:t>
      </w:r>
    </w:p>
    <w:p>
      <w:pPr>
        <w:ind w:firstLine="643" w:firstLineChars="200"/>
        <w:rPr>
          <w:sz w:val="32"/>
        </w:rPr>
      </w:pPr>
      <w:r>
        <w:rPr>
          <w:rFonts w:hint="eastAsia"/>
          <w:b/>
          <w:sz w:val="32"/>
        </w:rPr>
        <w:t>第十三条</w:t>
      </w:r>
      <w:r>
        <w:rPr>
          <w:sz w:val="32"/>
        </w:rPr>
        <w:t xml:space="preserve">  </w:t>
      </w:r>
      <w:r>
        <w:rPr>
          <w:rFonts w:hint="eastAsia"/>
          <w:sz w:val="32"/>
        </w:rPr>
        <w:t>人参制品价格认定。</w:t>
      </w:r>
    </w:p>
    <w:p>
      <w:pPr>
        <w:numPr>
          <w:ilvl w:val="0"/>
          <w:numId w:val="2"/>
        </w:numPr>
        <w:rPr>
          <w:sz w:val="32"/>
        </w:rPr>
      </w:pPr>
      <w:r>
        <w:rPr>
          <w:rFonts w:hint="eastAsia"/>
          <w:sz w:val="32"/>
        </w:rPr>
        <w:t>本规则所称人参制品是指：</w:t>
      </w:r>
    </w:p>
    <w:p>
      <w:pPr>
        <w:ind w:firstLine="640" w:firstLineChars="200"/>
        <w:rPr>
          <w:sz w:val="32"/>
        </w:rPr>
      </w:pPr>
      <w:r>
        <w:rPr>
          <w:sz w:val="32"/>
        </w:rPr>
        <w:t>1.</w:t>
      </w:r>
      <w:r>
        <w:rPr>
          <w:rFonts w:hint="eastAsia"/>
          <w:sz w:val="32"/>
        </w:rPr>
        <w:t>红参：以鲜人参为原料，经过刷洗、蒸制、干燥的人参产品。</w:t>
      </w:r>
    </w:p>
    <w:p>
      <w:pPr>
        <w:ind w:firstLine="640" w:firstLineChars="200"/>
        <w:rPr>
          <w:sz w:val="32"/>
        </w:rPr>
      </w:pPr>
      <w:r>
        <w:rPr>
          <w:sz w:val="32"/>
        </w:rPr>
        <w:t>2.</w:t>
      </w:r>
      <w:r>
        <w:rPr>
          <w:rFonts w:hint="eastAsia"/>
          <w:sz w:val="32"/>
        </w:rPr>
        <w:t>生晒参：以鲜人参为原料刷洗下须后，晒干或烘干而成的人参。</w:t>
      </w:r>
    </w:p>
    <w:p>
      <w:pPr>
        <w:ind w:firstLine="640" w:firstLineChars="200"/>
        <w:rPr>
          <w:sz w:val="32"/>
        </w:rPr>
      </w:pPr>
      <w:r>
        <w:rPr>
          <w:sz w:val="32"/>
        </w:rPr>
        <w:t>3.</w:t>
      </w:r>
      <w:r>
        <w:rPr>
          <w:rFonts w:hint="eastAsia"/>
          <w:sz w:val="32"/>
        </w:rPr>
        <w:t>保鲜人参：以鲜人参为原料，洗刷后经过保鲜处理，能够较长时间贮藏的人参制品。</w:t>
      </w:r>
    </w:p>
    <w:p>
      <w:pPr>
        <w:ind w:firstLine="640" w:firstLineChars="200"/>
        <w:rPr>
          <w:sz w:val="32"/>
        </w:rPr>
      </w:pPr>
      <w:r>
        <w:rPr>
          <w:sz w:val="32"/>
        </w:rPr>
        <w:t>4.</w:t>
      </w:r>
      <w:r>
        <w:rPr>
          <w:rFonts w:hint="eastAsia"/>
          <w:sz w:val="32"/>
        </w:rPr>
        <w:t>活性参：以鲜人参为原料，刮去表皮，采用真空低温冷冻（</w:t>
      </w:r>
      <w:r>
        <w:rPr>
          <w:sz w:val="32"/>
        </w:rPr>
        <w:t>-25</w:t>
      </w:r>
      <w:r>
        <w:rPr>
          <w:rFonts w:hint="eastAsia"/>
          <w:sz w:val="32"/>
        </w:rPr>
        <w:t>°</w:t>
      </w:r>
      <w:r>
        <w:rPr>
          <w:sz w:val="32"/>
        </w:rPr>
        <w:t>C</w:t>
      </w:r>
      <w:r>
        <w:rPr>
          <w:rFonts w:hint="eastAsia"/>
          <w:sz w:val="32"/>
        </w:rPr>
        <w:t>）干燥技术加工的制品。</w:t>
      </w:r>
    </w:p>
    <w:p>
      <w:pPr>
        <w:ind w:firstLine="640" w:firstLineChars="200"/>
        <w:rPr>
          <w:sz w:val="32"/>
        </w:rPr>
      </w:pPr>
      <w:r>
        <w:rPr>
          <w:sz w:val="32"/>
        </w:rPr>
        <w:t>5.</w:t>
      </w:r>
      <w:r>
        <w:rPr>
          <w:rFonts w:hint="eastAsia"/>
          <w:sz w:val="32"/>
        </w:rPr>
        <w:t>大力参：以普通鲜人参为原料，水洗后下须、烫制（蒸制）、凉水漂凉、干燥的人参制品。</w:t>
      </w:r>
    </w:p>
    <w:p>
      <w:pPr>
        <w:ind w:firstLine="640" w:firstLineChars="200"/>
        <w:rPr>
          <w:sz w:val="32"/>
        </w:rPr>
      </w:pPr>
      <w:r>
        <w:rPr>
          <w:sz w:val="32"/>
        </w:rPr>
        <w:t>6.</w:t>
      </w:r>
      <w:r>
        <w:rPr>
          <w:rFonts w:hint="eastAsia"/>
          <w:sz w:val="32"/>
        </w:rPr>
        <w:t>糖参：鲜人参通过排针、顺针、浸糖、干燥等工艺加工制成的人参制品。</w:t>
      </w:r>
    </w:p>
    <w:p>
      <w:pPr>
        <w:ind w:firstLine="640" w:firstLineChars="200"/>
        <w:rPr>
          <w:sz w:val="32"/>
        </w:rPr>
      </w:pPr>
      <w:r>
        <w:rPr>
          <w:sz w:val="32"/>
        </w:rPr>
        <w:t>7.</w:t>
      </w:r>
      <w:r>
        <w:rPr>
          <w:rFonts w:hint="eastAsia"/>
          <w:sz w:val="32"/>
        </w:rPr>
        <w:t>蜜制人参：用蜂蜜作为辅料，经蜜制工艺加工而成的人参制品。</w:t>
      </w:r>
    </w:p>
    <w:p>
      <w:pPr>
        <w:ind w:firstLine="640" w:firstLineChars="200"/>
        <w:rPr>
          <w:sz w:val="32"/>
        </w:rPr>
      </w:pPr>
      <w:r>
        <w:rPr>
          <w:rFonts w:hint="eastAsia"/>
          <w:sz w:val="32"/>
        </w:rPr>
        <w:t>（二）人参制品价格认定一般采用市场法、成本法和专家咨询法。</w:t>
      </w:r>
    </w:p>
    <w:p>
      <w:pPr>
        <w:ind w:firstLine="643" w:firstLineChars="200"/>
        <w:rPr>
          <w:sz w:val="32"/>
        </w:rPr>
      </w:pPr>
      <w:r>
        <w:rPr>
          <w:rFonts w:hint="eastAsia"/>
          <w:b/>
          <w:sz w:val="32"/>
        </w:rPr>
        <w:t>第十四条</w:t>
      </w:r>
      <w:r>
        <w:rPr>
          <w:sz w:val="32"/>
        </w:rPr>
        <w:t>  </w:t>
      </w:r>
      <w:r>
        <w:rPr>
          <w:rFonts w:hint="eastAsia"/>
          <w:sz w:val="32"/>
        </w:rPr>
        <w:t>处于生长阶段野山参、移山参价格认定。</w:t>
      </w:r>
    </w:p>
    <w:p>
      <w:pPr>
        <w:ind w:firstLine="640" w:firstLineChars="200"/>
        <w:rPr>
          <w:sz w:val="32"/>
        </w:rPr>
      </w:pPr>
      <w:r>
        <w:rPr>
          <w:rFonts w:hint="eastAsia"/>
          <w:sz w:val="32"/>
        </w:rPr>
        <w:t>（一）确定参地的权属、面积。参地的权属及面积应依据有关主管部门批准手续、承包合同及其它合法证明确认。参地面积在价格认定中应扣除河套两侧、水沟两侧、草甸地、涝洼地及湿地等不适宜种植的面积，确定实际有效参地面积。</w:t>
      </w:r>
    </w:p>
    <w:p>
      <w:pPr>
        <w:ind w:firstLine="640" w:firstLineChars="200"/>
        <w:rPr>
          <w:rFonts w:hint="eastAsia" w:ascii="宋体" w:hAnsi="宋体" w:cs="宋体"/>
          <w:color w:val="000000"/>
          <w:kern w:val="0"/>
          <w:sz w:val="27"/>
          <w:szCs w:val="27"/>
        </w:rPr>
      </w:pPr>
      <w:r>
        <w:rPr>
          <w:rFonts w:hint="eastAsia"/>
          <w:sz w:val="32"/>
        </w:rPr>
        <w:t>（二）打点取样。价格认定人员与提出机关可组织相关当事人共同参与打点取样，打点时可根据实际情况，采用GPS打点法、抛物法、三方分别取点法、Ｓ型取点法、对角线取点法等。打点数应结合参地面积确定。参见</w:t>
      </w:r>
      <w:r>
        <w:rPr>
          <w:rFonts w:hint="eastAsia" w:ascii="宋体" w:hAnsi="宋体" w:cs="宋体"/>
          <w:color w:val="000000"/>
          <w:kern w:val="0"/>
          <w:sz w:val="32"/>
          <w:szCs w:val="32"/>
        </w:rPr>
        <w:t>下表：</w:t>
      </w:r>
    </w:p>
    <w:tbl>
      <w:tblPr>
        <w:tblStyle w:val="8"/>
        <w:tblW w:w="0" w:type="auto"/>
        <w:tblInd w:w="0" w:type="dxa"/>
        <w:shd w:val="clear" w:color="auto" w:fill="FFFFFF"/>
        <w:tblLayout w:type="autofit"/>
        <w:tblCellMar>
          <w:top w:w="0" w:type="dxa"/>
          <w:left w:w="0" w:type="dxa"/>
          <w:bottom w:w="0" w:type="dxa"/>
          <w:right w:w="0" w:type="dxa"/>
        </w:tblCellMar>
      </w:tblPr>
      <w:tblGrid>
        <w:gridCol w:w="4261"/>
        <w:gridCol w:w="4261"/>
      </w:tblGrid>
      <w:tr>
        <w:tblPrEx>
          <w:shd w:val="clear" w:color="auto" w:fill="FFFFFF"/>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参地面积（公顷）</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打点数（个）</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≤1</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3-5</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2</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不少于6</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3</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不少于9</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4</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不少于12</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5</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不少于15</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32"/>
                <w:szCs w:val="32"/>
              </w:rPr>
              <w:t>……</w:t>
            </w:r>
          </w:p>
        </w:tc>
      </w:tr>
    </w:tbl>
    <w:p>
      <w:pPr>
        <w:ind w:firstLine="640" w:firstLineChars="200"/>
        <w:rPr>
          <w:sz w:val="32"/>
        </w:rPr>
      </w:pPr>
      <w:r>
        <w:rPr>
          <w:rFonts w:hint="eastAsia" w:ascii="宋体" w:hAnsi="宋体" w:cs="宋体"/>
          <w:color w:val="000000"/>
          <w:kern w:val="0"/>
          <w:sz w:val="32"/>
          <w:szCs w:val="32"/>
        </w:rPr>
        <w:t>取样以打点为中心，一般采集10平方米（3米×3.3米或4米</w:t>
      </w:r>
      <w:r>
        <w:rPr>
          <w:rFonts w:hint="eastAsia"/>
          <w:sz w:val="32"/>
        </w:rPr>
        <w:t>×2.5米）范围内野山参、移山参。</w:t>
      </w:r>
    </w:p>
    <w:p>
      <w:pPr>
        <w:ind w:firstLine="640" w:firstLineChars="200"/>
        <w:rPr>
          <w:sz w:val="32"/>
        </w:rPr>
      </w:pPr>
      <w:r>
        <w:rPr>
          <w:rFonts w:hint="eastAsia"/>
          <w:sz w:val="32"/>
        </w:rPr>
        <w:t>（三）估算取样野山参、移山参价格。取样野山参、移山参一般按生长年限、等级分类后</w:t>
      </w:r>
      <w:r>
        <w:rPr>
          <w:rFonts w:hint="eastAsia" w:ascii="宋体" w:hAnsi="宋体" w:cs="宋体"/>
          <w:color w:val="000000"/>
          <w:kern w:val="0"/>
          <w:sz w:val="32"/>
          <w:szCs w:val="32"/>
        </w:rPr>
        <w:t>采用市场法或专家咨询法估算价</w:t>
      </w:r>
      <w:r>
        <w:rPr>
          <w:rFonts w:hint="eastAsia"/>
          <w:sz w:val="32"/>
        </w:rPr>
        <w:t>格。</w:t>
      </w:r>
    </w:p>
    <w:p>
      <w:pPr>
        <w:ind w:firstLine="640" w:firstLineChars="200"/>
        <w:rPr>
          <w:sz w:val="32"/>
        </w:rPr>
      </w:pPr>
      <w:r>
        <w:rPr>
          <w:rFonts w:hint="eastAsia"/>
          <w:sz w:val="32"/>
        </w:rPr>
        <w:t>（四）认定价格。</w:t>
      </w:r>
    </w:p>
    <w:p>
      <w:pPr>
        <w:ind w:firstLine="640" w:firstLineChars="200"/>
        <w:rPr>
          <w:sz w:val="32"/>
        </w:rPr>
      </w:pPr>
      <w:r>
        <w:rPr>
          <w:rFonts w:hint="eastAsia"/>
          <w:sz w:val="32"/>
        </w:rPr>
        <w:t>价格基准日认定价格＝（总取样野山参、移山参估算价格÷总取样参地面积）×总有效参地面积</w:t>
      </w:r>
    </w:p>
    <w:p>
      <w:pPr>
        <w:ind w:firstLine="640" w:firstLineChars="200"/>
        <w:rPr>
          <w:sz w:val="32"/>
        </w:rPr>
      </w:pPr>
      <w:r>
        <w:rPr>
          <w:rFonts w:hint="eastAsia"/>
          <w:sz w:val="32"/>
        </w:rPr>
        <w:t>本方法的价格认定结果是在价格认定基准日参地中野山参、移山参现有实际估算价格，预期收益由价格认定机构根据生长年限、等级等因素综合确定。在征用、拆迁等情况下，补偿标准参考价格认定结</w:t>
      </w:r>
      <w:r>
        <w:rPr>
          <w:rFonts w:hint="eastAsia" w:ascii="宋体" w:hAnsi="宋体" w:cs="宋体"/>
          <w:color w:val="000000"/>
          <w:kern w:val="0"/>
          <w:sz w:val="32"/>
          <w:szCs w:val="32"/>
        </w:rPr>
        <w:t>果及预期收益由当地人民政府按有关标</w:t>
      </w:r>
      <w:r>
        <w:rPr>
          <w:rFonts w:hint="eastAsia"/>
          <w:sz w:val="32"/>
        </w:rPr>
        <w:t>准确定或当事各方协商确定。</w:t>
      </w:r>
    </w:p>
    <w:p>
      <w:pPr>
        <w:ind w:firstLine="643" w:firstLineChars="200"/>
        <w:rPr>
          <w:sz w:val="32"/>
        </w:rPr>
      </w:pPr>
      <w:r>
        <w:rPr>
          <w:rFonts w:hint="eastAsia" w:ascii="宋体" w:hAnsi="宋体" w:cs="宋体"/>
          <w:b/>
          <w:bCs/>
          <w:color w:val="000000"/>
          <w:kern w:val="0"/>
          <w:sz w:val="32"/>
          <w:szCs w:val="32"/>
        </w:rPr>
        <w:t>第十五条</w:t>
      </w:r>
      <w:r>
        <w:rPr>
          <w:rFonts w:hint="eastAsia" w:ascii="宋体" w:hAnsi="宋体" w:cs="宋体"/>
          <w:color w:val="000000"/>
          <w:kern w:val="0"/>
          <w:sz w:val="32"/>
          <w:szCs w:val="32"/>
        </w:rPr>
        <w:t xml:space="preserve"> 处于</w:t>
      </w:r>
      <w:r>
        <w:rPr>
          <w:rFonts w:hint="eastAsia"/>
          <w:sz w:val="32"/>
        </w:rPr>
        <w:t>生长阶段园参价格认定。</w:t>
      </w:r>
    </w:p>
    <w:p>
      <w:pPr>
        <w:ind w:firstLine="640" w:firstLineChars="200"/>
        <w:rPr>
          <w:sz w:val="32"/>
        </w:rPr>
      </w:pPr>
      <w:r>
        <w:rPr>
          <w:rFonts w:hint="eastAsia"/>
          <w:sz w:val="32"/>
        </w:rPr>
        <w:t>（一）达到采收年限园参价格认定</w:t>
      </w:r>
    </w:p>
    <w:p>
      <w:pPr>
        <w:ind w:firstLine="640" w:firstLineChars="200"/>
        <w:rPr>
          <w:sz w:val="32"/>
        </w:rPr>
      </w:pPr>
      <w:r>
        <w:rPr>
          <w:rFonts w:hint="eastAsia"/>
          <w:sz w:val="32"/>
        </w:rPr>
        <w:t>达到采收年限园参价格认定步骤方法可参照野山参、移山参价格认定，取样面积应在一平</w:t>
      </w:r>
      <w:r>
        <w:rPr>
          <w:rFonts w:hint="eastAsia" w:ascii="宋体" w:hAnsi="宋体" w:cs="宋体"/>
          <w:color w:val="000000"/>
          <w:kern w:val="0"/>
          <w:sz w:val="32"/>
          <w:szCs w:val="32"/>
        </w:rPr>
        <w:t>方米内，估算的总价格就是价格认定</w:t>
      </w:r>
      <w:r>
        <w:rPr>
          <w:rFonts w:hint="eastAsia"/>
          <w:sz w:val="32"/>
        </w:rPr>
        <w:t>结果，不涉及后期预期收益。</w:t>
      </w:r>
    </w:p>
    <w:p>
      <w:pPr>
        <w:ind w:firstLine="640" w:firstLineChars="200"/>
        <w:rPr>
          <w:sz w:val="32"/>
        </w:rPr>
      </w:pPr>
      <w:r>
        <w:rPr>
          <w:rFonts w:hint="eastAsia"/>
          <w:sz w:val="32"/>
        </w:rPr>
        <w:t>（二）未达到采收年限园参价格认定</w:t>
      </w:r>
    </w:p>
    <w:p>
      <w:pPr>
        <w:ind w:firstLine="640" w:firstLineChars="200"/>
        <w:rPr>
          <w:sz w:val="32"/>
        </w:rPr>
      </w:pPr>
      <w:r>
        <w:rPr>
          <w:rFonts w:hint="eastAsia"/>
          <w:sz w:val="32"/>
        </w:rPr>
        <w:t>未达到采收年限园参价格认定采用以下公式估算：</w:t>
      </w:r>
    </w:p>
    <w:p>
      <w:pPr>
        <w:ind w:firstLine="640" w:firstLineChars="200"/>
        <w:rPr>
          <w:sz w:val="32"/>
        </w:rPr>
      </w:pPr>
      <w:r>
        <w:rPr>
          <w:rFonts w:hint="eastAsia"/>
          <w:sz w:val="32"/>
        </w:rPr>
        <w:t>价格认定基准日认定价格＝（当地前三年同品质园参平均单产×价格认定基准日当地达</w:t>
      </w:r>
      <w:r>
        <w:rPr>
          <w:rFonts w:hint="eastAsia" w:ascii="宋体" w:hAnsi="宋体" w:cs="宋体"/>
          <w:color w:val="000000"/>
          <w:kern w:val="0"/>
          <w:sz w:val="32"/>
          <w:szCs w:val="32"/>
        </w:rPr>
        <w:t>到采收年限同品质园参单产价格×总参地面积×差异调整系数）－价格认定基准日到采收年未发</w:t>
      </w:r>
      <w:r>
        <w:rPr>
          <w:rFonts w:hint="eastAsia"/>
          <w:sz w:val="32"/>
        </w:rPr>
        <w:t>生的投入费用</w:t>
      </w:r>
    </w:p>
    <w:p>
      <w:pPr>
        <w:ind w:firstLine="160" w:firstLineChars="50"/>
        <w:rPr>
          <w:sz w:val="32"/>
        </w:rPr>
      </w:pPr>
      <w:r>
        <w:rPr>
          <w:rFonts w:hint="eastAsia"/>
          <w:sz w:val="32"/>
        </w:rPr>
        <w:t>注：1. 差异调整系数是价格认定人员及专家以当地正常长势园参为参照，依据</w:t>
      </w:r>
      <w:r>
        <w:rPr>
          <w:rFonts w:hint="eastAsia" w:ascii="宋体" w:hAnsi="宋体" w:cs="宋体"/>
          <w:color w:val="000000"/>
          <w:kern w:val="0"/>
          <w:sz w:val="32"/>
          <w:szCs w:val="32"/>
        </w:rPr>
        <w:t>价格认定园参的生长状况、田间管理状况及园参品质等综合因素确定的系数，0</w:t>
      </w:r>
      <w:r>
        <w:rPr>
          <w:rFonts w:hint="eastAsia" w:ascii="宋体" w:hAnsi="宋体" w:cs="宋体"/>
          <w:color w:val="000000"/>
          <w:kern w:val="0"/>
          <w:sz w:val="32"/>
          <w:szCs w:val="32"/>
          <w:shd w:val="clear" w:color="auto" w:fill="FFFFFF"/>
        </w:rPr>
        <w:t>≤</w:t>
      </w:r>
      <w:r>
        <w:rPr>
          <w:rFonts w:hint="eastAsia" w:ascii="宋体" w:hAnsi="宋体" w:cs="宋体"/>
          <w:color w:val="000000"/>
          <w:kern w:val="0"/>
          <w:sz w:val="32"/>
          <w:szCs w:val="32"/>
        </w:rPr>
        <w:t>差异调整系数</w:t>
      </w:r>
      <w:r>
        <w:rPr>
          <w:rFonts w:hint="eastAsia" w:ascii="宋体" w:hAnsi="宋体" w:cs="宋体"/>
          <w:color w:val="000000"/>
          <w:kern w:val="0"/>
          <w:sz w:val="32"/>
          <w:szCs w:val="32"/>
          <w:shd w:val="clear" w:color="auto" w:fill="FFFFFF"/>
        </w:rPr>
        <w:t>≤</w:t>
      </w:r>
      <w:r>
        <w:rPr>
          <w:rFonts w:hint="eastAsia" w:ascii="宋体" w:hAnsi="宋体" w:cs="宋体"/>
          <w:color w:val="000000"/>
          <w:kern w:val="0"/>
          <w:sz w:val="32"/>
          <w:szCs w:val="32"/>
        </w:rPr>
        <w:t>1.</w:t>
      </w:r>
      <w:r>
        <w:rPr>
          <w:rFonts w:hint="eastAsia"/>
          <w:sz w:val="32"/>
        </w:rPr>
        <w:t>1。</w:t>
      </w:r>
    </w:p>
    <w:p>
      <w:pPr>
        <w:ind w:firstLine="640" w:firstLineChars="200"/>
        <w:rPr>
          <w:sz w:val="32"/>
        </w:rPr>
      </w:pPr>
      <w:r>
        <w:rPr>
          <w:rFonts w:hint="eastAsia"/>
          <w:sz w:val="32"/>
        </w:rPr>
        <w:t>2.认定基准日到采收年未发生的投入费用按当年价格计算，当年没有价格的，按上一年价格计算。</w:t>
      </w:r>
    </w:p>
    <w:p>
      <w:pPr>
        <w:ind w:firstLine="640" w:firstLineChars="200"/>
        <w:rPr>
          <w:sz w:val="32"/>
        </w:rPr>
      </w:pPr>
      <w:r>
        <w:rPr>
          <w:rFonts w:hint="eastAsia"/>
          <w:sz w:val="32"/>
        </w:rPr>
        <w:t>在征用、拆迁等情况下，补偿标准参考价格认定结果由当地人民政府按有关标准确定或当事方协商确定。</w:t>
      </w:r>
    </w:p>
    <w:p>
      <w:pPr>
        <w:ind w:firstLine="630" w:firstLineChars="196"/>
        <w:rPr>
          <w:rFonts w:ascii="宋体" w:hAnsi="宋体" w:cs="宋体"/>
          <w:color w:val="FFFFFF"/>
          <w:sz w:val="27"/>
          <w:szCs w:val="27"/>
        </w:rPr>
      </w:pPr>
      <w:r>
        <w:rPr>
          <w:rFonts w:hint="eastAsia"/>
          <w:b/>
          <w:bCs/>
          <w:sz w:val="32"/>
        </w:rPr>
        <w:t>第十六条</w:t>
      </w:r>
      <w:r>
        <w:rPr>
          <w:sz w:val="32"/>
        </w:rPr>
        <w:t xml:space="preserve"> </w:t>
      </w:r>
      <w:r>
        <w:rPr>
          <w:rFonts w:hint="eastAsia"/>
          <w:sz w:val="32"/>
        </w:rPr>
        <w:t>人参及其制品价格认定相关文书格式按照《价格认定文书格式规范》（发改价证办</w:t>
      </w:r>
      <w:r>
        <w:rPr>
          <w:rFonts w:hint="eastAsia" w:asciiTheme="minorEastAsia" w:hAnsiTheme="minorEastAsia" w:eastAsiaTheme="minorEastAsia"/>
          <w:sz w:val="32"/>
        </w:rPr>
        <w:t>〔2016〕85号</w:t>
      </w:r>
      <w:r>
        <w:rPr>
          <w:rFonts w:hint="eastAsia"/>
          <w:sz w:val="32"/>
        </w:rPr>
        <w:t>）的规定执行。</w:t>
      </w:r>
    </w:p>
    <w:p>
      <w:pPr>
        <w:ind w:firstLine="643" w:firstLineChars="200"/>
        <w:rPr>
          <w:sz w:val="32"/>
        </w:rPr>
      </w:pPr>
      <w:r>
        <w:rPr>
          <w:rFonts w:hint="eastAsia"/>
          <w:b/>
          <w:bCs/>
          <w:sz w:val="32"/>
        </w:rPr>
        <w:t>第十七条</w:t>
      </w:r>
      <w:r>
        <w:rPr>
          <w:sz w:val="32"/>
        </w:rPr>
        <w:t xml:space="preserve">  </w:t>
      </w:r>
      <w:r>
        <w:rPr>
          <w:rFonts w:hint="eastAsia"/>
          <w:sz w:val="32"/>
        </w:rPr>
        <w:t>人参及其制品价格认定相关档案管理按《吉林省价格认定业务档案管理办法》（吉省价认</w:t>
      </w:r>
      <w:r>
        <w:rPr>
          <w:rFonts w:hint="eastAsia" w:asciiTheme="minorEastAsia" w:hAnsiTheme="minorEastAsia" w:eastAsiaTheme="minorEastAsia"/>
          <w:sz w:val="32"/>
        </w:rPr>
        <w:t>〔2017〕145号</w:t>
      </w:r>
      <w:r>
        <w:rPr>
          <w:sz w:val="32"/>
        </w:rPr>
        <w:t>）</w:t>
      </w:r>
      <w:r>
        <w:rPr>
          <w:rFonts w:hint="eastAsia"/>
          <w:sz w:val="32"/>
        </w:rPr>
        <w:t>的规定执行。</w:t>
      </w:r>
    </w:p>
    <w:p>
      <w:pPr>
        <w:ind w:firstLine="643" w:firstLineChars="200"/>
        <w:rPr>
          <w:sz w:val="32"/>
        </w:rPr>
      </w:pPr>
      <w:r>
        <w:rPr>
          <w:rFonts w:hint="eastAsia"/>
          <w:b/>
          <w:bCs/>
          <w:sz w:val="32"/>
        </w:rPr>
        <w:t>第十八条</w:t>
      </w:r>
      <w:r>
        <w:rPr>
          <w:sz w:val="32"/>
        </w:rPr>
        <w:t xml:space="preserve">  </w:t>
      </w:r>
      <w:r>
        <w:rPr>
          <w:rFonts w:hint="eastAsia"/>
          <w:sz w:val="32"/>
        </w:rPr>
        <w:t>国家法律、法规另有规定的，从其规定。</w:t>
      </w:r>
    </w:p>
    <w:p>
      <w:pPr>
        <w:ind w:firstLine="643" w:firstLineChars="200"/>
        <w:rPr>
          <w:sz w:val="32"/>
        </w:rPr>
      </w:pPr>
      <w:r>
        <w:rPr>
          <w:rFonts w:hint="eastAsia"/>
          <w:b/>
          <w:bCs/>
          <w:sz w:val="32"/>
        </w:rPr>
        <w:t>第十九条</w:t>
      </w:r>
      <w:r>
        <w:rPr>
          <w:b/>
          <w:bCs/>
          <w:sz w:val="32"/>
        </w:rPr>
        <w:t xml:space="preserve"> </w:t>
      </w:r>
      <w:r>
        <w:rPr>
          <w:sz w:val="32"/>
        </w:rPr>
        <w:t xml:space="preserve"> </w:t>
      </w:r>
      <w:r>
        <w:rPr>
          <w:rFonts w:hint="eastAsia"/>
          <w:sz w:val="32"/>
        </w:rPr>
        <w:t>本规则由吉林省物价局负责解释。</w:t>
      </w:r>
    </w:p>
    <w:p>
      <w:pPr>
        <w:ind w:firstLine="643" w:firstLineChars="200"/>
        <w:rPr>
          <w:sz w:val="32"/>
        </w:rPr>
      </w:pPr>
      <w:r>
        <w:rPr>
          <w:rFonts w:hint="eastAsia"/>
          <w:b/>
          <w:bCs/>
          <w:sz w:val="32"/>
        </w:rPr>
        <w:t>第二十条</w:t>
      </w:r>
      <w:r>
        <w:rPr>
          <w:b/>
          <w:bCs/>
          <w:sz w:val="32"/>
        </w:rPr>
        <w:t xml:space="preserve">  </w:t>
      </w:r>
      <w:r>
        <w:rPr>
          <w:rFonts w:hint="eastAsia"/>
          <w:sz w:val="32"/>
        </w:rPr>
        <w:t>本规则自</w:t>
      </w:r>
      <w:r>
        <w:rPr>
          <w:sz w:val="32"/>
        </w:rPr>
        <w:t>201</w:t>
      </w:r>
      <w:r>
        <w:rPr>
          <w:rFonts w:hint="eastAsia"/>
          <w:sz w:val="32"/>
        </w:rPr>
        <w:t>8年</w:t>
      </w:r>
      <w:r>
        <w:rPr>
          <w:sz w:val="32"/>
        </w:rPr>
        <w:t xml:space="preserve"> </w:t>
      </w:r>
      <w:r>
        <w:rPr>
          <w:rFonts w:hint="eastAsia"/>
          <w:sz w:val="32"/>
        </w:rPr>
        <w:t>6月 1 日起执行，原《吉林省人参及其制品价格认定操作规则（试行）》（吉省价认</w:t>
      </w:r>
      <w:r>
        <w:rPr>
          <w:rFonts w:hint="eastAsia" w:ascii="宋体" w:hAnsi="宋体"/>
          <w:sz w:val="32"/>
        </w:rPr>
        <w:t>〔2015〕135号）</w:t>
      </w:r>
      <w:r>
        <w:rPr>
          <w:rFonts w:hint="eastAsia"/>
          <w:sz w:val="32"/>
        </w:rPr>
        <w:t>废止。</w:t>
      </w:r>
    </w:p>
    <w:p>
      <w:pPr>
        <w:ind w:firstLine="640" w:firstLineChars="200"/>
        <w:rPr>
          <w:sz w:val="32"/>
        </w:rPr>
      </w:pPr>
    </w:p>
    <w:p>
      <w:pPr>
        <w:rPr>
          <w:sz w:val="32"/>
        </w:rPr>
      </w:pPr>
      <w:r>
        <w:rPr>
          <w:rFonts w:hint="eastAsia"/>
          <w:sz w:val="32"/>
        </w:rPr>
        <w:t>附件：</w:t>
      </w:r>
      <w:r>
        <w:rPr>
          <w:sz w:val="32"/>
        </w:rPr>
        <w:t xml:space="preserve">1. </w:t>
      </w:r>
      <w:r>
        <w:rPr>
          <w:rFonts w:hint="eastAsia"/>
          <w:sz w:val="32"/>
        </w:rPr>
        <w:t>人参及其制品术语和定义</w:t>
      </w:r>
    </w:p>
    <w:p>
      <w:pPr>
        <w:ind w:firstLine="960" w:firstLineChars="300"/>
        <w:rPr>
          <w:sz w:val="32"/>
        </w:rPr>
      </w:pPr>
      <w:r>
        <w:rPr>
          <w:sz w:val="32"/>
        </w:rPr>
        <w:t xml:space="preserve">2. </w:t>
      </w:r>
      <w:r>
        <w:rPr>
          <w:rFonts w:hint="eastAsia"/>
          <w:sz w:val="32"/>
        </w:rPr>
        <w:t>国家标准委发布的人参及其制品鉴定及分等质量标准</w:t>
      </w:r>
    </w:p>
    <w:p>
      <w:pPr>
        <w:ind w:firstLine="960" w:firstLineChars="300"/>
        <w:rPr>
          <w:sz w:val="32"/>
        </w:rPr>
      </w:pPr>
      <w:r>
        <w:rPr>
          <w:sz w:val="32"/>
        </w:rPr>
        <w:t xml:space="preserve">3. </w:t>
      </w:r>
      <w:r>
        <w:rPr>
          <w:rFonts w:hint="eastAsia"/>
          <w:sz w:val="32"/>
        </w:rPr>
        <w:t>人参及其制品等级差价率参考表</w:t>
      </w:r>
    </w:p>
    <w:p>
      <w:pPr>
        <w:ind w:firstLine="960" w:firstLineChars="300"/>
        <w:rPr>
          <w:w w:val="90"/>
          <w:sz w:val="32"/>
        </w:rPr>
      </w:pPr>
      <w:r>
        <w:rPr>
          <w:sz w:val="32"/>
        </w:rPr>
        <w:t xml:space="preserve">4. </w:t>
      </w:r>
      <w:r>
        <w:rPr>
          <w:rFonts w:hint="eastAsia"/>
          <w:sz w:val="32"/>
        </w:rPr>
        <w:t>园参种植主产区所需各种资源成本数量参考表</w:t>
      </w:r>
    </w:p>
    <w:p>
      <w:pPr>
        <w:ind w:firstLine="960" w:firstLineChars="300"/>
        <w:rPr>
          <w:rFonts w:ascii="宋体" w:hAnsi="宋体"/>
          <w:bCs/>
          <w:sz w:val="32"/>
          <w:szCs w:val="32"/>
        </w:rPr>
      </w:pPr>
      <w:r>
        <w:rPr>
          <w:rFonts w:hint="eastAsia" w:ascii="宋体" w:hAnsi="宋体"/>
          <w:sz w:val="32"/>
        </w:rPr>
        <w:t>5.</w:t>
      </w:r>
      <w:r>
        <w:rPr>
          <w:rFonts w:hint="eastAsia" w:ascii="宋体" w:hAnsi="宋体"/>
          <w:b/>
          <w:sz w:val="32"/>
          <w:szCs w:val="32"/>
        </w:rPr>
        <w:t xml:space="preserve"> </w:t>
      </w:r>
      <w:r>
        <w:rPr>
          <w:rFonts w:hint="eastAsia" w:ascii="宋体" w:hAnsi="宋体"/>
          <w:sz w:val="32"/>
          <w:szCs w:val="32"/>
        </w:rPr>
        <w:t>园参、</w:t>
      </w:r>
      <w:r>
        <w:rPr>
          <w:rFonts w:hint="eastAsia" w:ascii="宋体" w:hAnsi="宋体"/>
          <w:bCs/>
          <w:sz w:val="32"/>
          <w:szCs w:val="32"/>
        </w:rPr>
        <w:t>移山参保苗率参考表</w:t>
      </w:r>
    </w:p>
    <w:p>
      <w:pPr>
        <w:ind w:firstLine="960" w:firstLineChars="300"/>
        <w:rPr>
          <w:rFonts w:ascii="宋体" w:hAnsi="宋体"/>
          <w:bCs/>
          <w:sz w:val="32"/>
          <w:szCs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widowControl/>
        <w:shd w:val="clear" w:color="auto" w:fill="FFFFFF"/>
        <w:rPr>
          <w:color w:val="000000"/>
          <w:kern w:val="0"/>
          <w:szCs w:val="21"/>
        </w:rPr>
      </w:pPr>
      <w:r>
        <w:rPr>
          <w:rFonts w:hint="eastAsia" w:ascii="宋体" w:hAnsi="宋体"/>
          <w:color w:val="000000"/>
          <w:kern w:val="0"/>
          <w:sz w:val="32"/>
          <w:szCs w:val="32"/>
        </w:rPr>
        <w:t>附件1：</w:t>
      </w:r>
    </w:p>
    <w:p>
      <w:pPr>
        <w:widowControl/>
        <w:shd w:val="clear" w:color="auto" w:fill="FFFFFF"/>
        <w:ind w:firstLine="2240"/>
        <w:rPr>
          <w:rFonts w:ascii="宋体" w:hAnsi="宋体"/>
          <w:b/>
          <w:bCs/>
          <w:color w:val="000000"/>
          <w:kern w:val="0"/>
          <w:sz w:val="32"/>
          <w:szCs w:val="32"/>
        </w:rPr>
      </w:pPr>
    </w:p>
    <w:p>
      <w:pPr>
        <w:widowControl/>
        <w:shd w:val="clear" w:color="auto" w:fill="FFFFFF"/>
        <w:ind w:firstLine="2240"/>
        <w:rPr>
          <w:rFonts w:ascii="宋体" w:hAnsi="宋体"/>
          <w:b/>
          <w:bCs/>
          <w:color w:val="000000"/>
          <w:kern w:val="0"/>
          <w:sz w:val="36"/>
          <w:szCs w:val="36"/>
        </w:rPr>
      </w:pPr>
      <w:r>
        <w:rPr>
          <w:rFonts w:hint="eastAsia" w:ascii="宋体" w:hAnsi="宋体"/>
          <w:b/>
          <w:bCs/>
          <w:color w:val="000000"/>
          <w:kern w:val="0"/>
          <w:sz w:val="36"/>
          <w:szCs w:val="36"/>
        </w:rPr>
        <w:t>人参及其制品术语和定义</w:t>
      </w:r>
    </w:p>
    <w:p>
      <w:pPr>
        <w:widowControl/>
        <w:shd w:val="clear" w:color="auto" w:fill="FFFFFF"/>
        <w:ind w:firstLine="2240"/>
        <w:rPr>
          <w:color w:val="000000"/>
          <w:kern w:val="0"/>
          <w:szCs w:val="21"/>
        </w:rPr>
      </w:pPr>
    </w:p>
    <w:p>
      <w:pPr>
        <w:widowControl/>
        <w:shd w:val="clear" w:color="auto" w:fill="FFFFFF"/>
        <w:spacing w:before="100" w:beforeAutospacing="1" w:after="100" w:afterAutospacing="1" w:line="420" w:lineRule="atLeast"/>
        <w:ind w:firstLine="480" w:firstLineChars="150"/>
        <w:jc w:val="left"/>
        <w:rPr>
          <w:rFonts w:hint="eastAsia" w:ascii="宋体" w:hAnsi="宋体" w:cs="宋体"/>
          <w:color w:val="000000"/>
          <w:kern w:val="0"/>
          <w:sz w:val="27"/>
          <w:szCs w:val="27"/>
        </w:rPr>
      </w:pPr>
      <w:r>
        <w:rPr>
          <w:rFonts w:hint="eastAsia" w:ascii="宋体" w:hAnsi="宋体" w:cs="宋体"/>
          <w:color w:val="000000"/>
          <w:kern w:val="0"/>
          <w:sz w:val="32"/>
          <w:szCs w:val="32"/>
        </w:rPr>
        <w:t>野生人参：是指自然传播、生长于深山密林的原生态人参。</w:t>
      </w:r>
    </w:p>
    <w:p>
      <w:pPr>
        <w:widowControl/>
        <w:shd w:val="clear" w:color="auto" w:fill="FFFFFF"/>
        <w:ind w:firstLine="320"/>
        <w:jc w:val="left"/>
        <w:rPr>
          <w:color w:val="000000"/>
          <w:kern w:val="0"/>
          <w:szCs w:val="21"/>
        </w:rPr>
      </w:pPr>
      <w:r>
        <w:rPr>
          <w:color w:val="000000"/>
          <w:kern w:val="0"/>
          <w:sz w:val="32"/>
          <w:szCs w:val="32"/>
        </w:rPr>
        <w:t> </w:t>
      </w:r>
      <w:r>
        <w:rPr>
          <w:rFonts w:hint="eastAsia"/>
          <w:color w:val="000000"/>
          <w:kern w:val="0"/>
          <w:sz w:val="32"/>
          <w:szCs w:val="32"/>
        </w:rPr>
        <w:t xml:space="preserve"> </w:t>
      </w:r>
      <w:r>
        <w:rPr>
          <w:color w:val="000000"/>
          <w:kern w:val="0"/>
          <w:sz w:val="32"/>
          <w:szCs w:val="32"/>
        </w:rPr>
        <w:t>野山参：自然生长于深山密林下的人参</w:t>
      </w:r>
      <w:r>
        <w:rPr>
          <w:rFonts w:hint="eastAsia" w:ascii="宋体" w:hAnsi="宋体"/>
          <w:color w:val="000000"/>
          <w:kern w:val="0"/>
          <w:sz w:val="32"/>
          <w:szCs w:val="32"/>
        </w:rPr>
        <w:t>（不包括野生人参）。</w:t>
      </w:r>
    </w:p>
    <w:p>
      <w:pPr>
        <w:widowControl/>
        <w:shd w:val="clear" w:color="auto" w:fill="FFFFFF"/>
        <w:spacing w:before="100" w:beforeAutospacing="1" w:after="100" w:afterAutospacing="1" w:line="420" w:lineRule="atLeast"/>
        <w:ind w:firstLine="480"/>
        <w:jc w:val="left"/>
        <w:rPr>
          <w:rFonts w:hint="eastAsia" w:ascii="宋体" w:hAnsi="宋体" w:cs="宋体"/>
          <w:color w:val="000000"/>
          <w:kern w:val="0"/>
          <w:sz w:val="27"/>
          <w:szCs w:val="27"/>
        </w:rPr>
      </w:pPr>
      <w:r>
        <w:rPr>
          <w:rFonts w:hint="eastAsia" w:ascii="宋体" w:hAnsi="宋体" w:cs="宋体"/>
          <w:color w:val="000000"/>
          <w:kern w:val="0"/>
          <w:sz w:val="32"/>
          <w:szCs w:val="32"/>
        </w:rPr>
        <w:t>移山参：移栽在山林中具有野山参部分特征的人参。</w:t>
      </w:r>
    </w:p>
    <w:p>
      <w:pPr>
        <w:widowControl/>
        <w:shd w:val="clear" w:color="auto" w:fill="FFFFFF"/>
        <w:spacing w:before="100" w:beforeAutospacing="1" w:after="100" w:afterAutospacing="1" w:line="420" w:lineRule="atLeast"/>
        <w:ind w:firstLine="480" w:firstLineChars="150"/>
        <w:rPr>
          <w:rFonts w:hint="eastAsia" w:ascii="宋体" w:hAnsi="宋体" w:cs="宋体"/>
          <w:color w:val="000000"/>
          <w:kern w:val="0"/>
          <w:sz w:val="27"/>
          <w:szCs w:val="27"/>
        </w:rPr>
      </w:pPr>
      <w:r>
        <w:rPr>
          <w:rFonts w:hint="eastAsia" w:ascii="宋体" w:hAnsi="宋体" w:cs="宋体"/>
          <w:color w:val="000000"/>
          <w:kern w:val="0"/>
          <w:sz w:val="32"/>
          <w:szCs w:val="32"/>
        </w:rPr>
        <w:t>园参：人工栽培的人参。</w:t>
      </w:r>
    </w:p>
    <w:p>
      <w:pPr>
        <w:widowControl/>
        <w:shd w:val="clear" w:color="auto" w:fill="FFFFFF"/>
        <w:ind w:firstLine="576" w:firstLineChars="180"/>
        <w:jc w:val="left"/>
        <w:rPr>
          <w:color w:val="000000"/>
          <w:kern w:val="0"/>
          <w:szCs w:val="21"/>
        </w:rPr>
      </w:pPr>
      <w:r>
        <w:rPr>
          <w:rFonts w:hint="eastAsia" w:ascii="宋体" w:hAnsi="宋体"/>
          <w:color w:val="000000"/>
          <w:kern w:val="0"/>
          <w:sz w:val="32"/>
          <w:szCs w:val="32"/>
        </w:rPr>
        <w:t>鲜园参：采收期从土壤中采挖出来未经加工的4年生以上园参。</w:t>
      </w:r>
    </w:p>
    <w:p>
      <w:pPr>
        <w:widowControl/>
        <w:shd w:val="clear" w:color="auto" w:fill="FFFFFF"/>
        <w:spacing w:before="100" w:beforeAutospacing="1" w:after="100" w:afterAutospacing="1" w:line="420" w:lineRule="atLeast"/>
        <w:ind w:firstLine="640" w:firstLineChars="200"/>
        <w:jc w:val="left"/>
        <w:rPr>
          <w:rFonts w:hint="eastAsia" w:ascii="宋体" w:hAnsi="宋体" w:cs="宋体"/>
          <w:color w:val="000000"/>
          <w:kern w:val="0"/>
          <w:sz w:val="27"/>
          <w:szCs w:val="27"/>
        </w:rPr>
      </w:pPr>
      <w:r>
        <w:rPr>
          <w:rFonts w:hint="eastAsia" w:ascii="宋体" w:hAnsi="宋体" w:cs="宋体"/>
          <w:color w:val="000000"/>
          <w:kern w:val="0"/>
          <w:sz w:val="32"/>
          <w:szCs w:val="32"/>
        </w:rPr>
        <w:t>红参：以鲜人参为原料，经过刷洗、蒸制、干燥的人参产品。</w:t>
      </w:r>
    </w:p>
    <w:p>
      <w:pPr>
        <w:widowControl/>
        <w:shd w:val="clear" w:color="auto" w:fill="FFFFFF"/>
        <w:spacing w:before="100" w:beforeAutospacing="1" w:after="100" w:afterAutospacing="1" w:line="420" w:lineRule="atLeast"/>
        <w:jc w:val="left"/>
        <w:rPr>
          <w:rFonts w:hint="eastAsia" w:ascii="宋体" w:hAnsi="宋体" w:cs="宋体"/>
          <w:color w:val="000000"/>
          <w:kern w:val="0"/>
          <w:sz w:val="27"/>
          <w:szCs w:val="27"/>
        </w:rPr>
      </w:pPr>
      <w:r>
        <w:rPr>
          <w:rFonts w:hint="eastAsia" w:ascii="宋体" w:hAnsi="宋体" w:cs="宋体"/>
          <w:color w:val="000000"/>
          <w:kern w:val="0"/>
          <w:sz w:val="32"/>
          <w:szCs w:val="32"/>
        </w:rPr>
        <w:t>  生晒参：以鲜人参为原料刷洗下须后晒干或烘干而成的人参。</w:t>
      </w:r>
    </w:p>
    <w:p>
      <w:pPr>
        <w:widowControl/>
        <w:shd w:val="clear" w:color="auto" w:fill="FFFFFF"/>
        <w:spacing w:before="100" w:beforeAutospacing="1" w:after="100" w:afterAutospacing="1" w:line="420" w:lineRule="atLeast"/>
        <w:ind w:firstLine="640" w:firstLineChars="200"/>
        <w:jc w:val="left"/>
        <w:rPr>
          <w:rFonts w:hint="eastAsia" w:ascii="宋体" w:hAnsi="宋体" w:cs="宋体"/>
          <w:color w:val="000000"/>
          <w:kern w:val="0"/>
          <w:sz w:val="27"/>
          <w:szCs w:val="27"/>
        </w:rPr>
      </w:pPr>
      <w:r>
        <w:rPr>
          <w:rFonts w:hint="eastAsia" w:ascii="宋体" w:hAnsi="宋体" w:cs="宋体"/>
          <w:color w:val="000000"/>
          <w:kern w:val="0"/>
          <w:sz w:val="32"/>
          <w:szCs w:val="32"/>
        </w:rPr>
        <w:t>活性参（冻干参）：以鲜人参为原料，刮去表皮，采用真空低温冷冻（-25℃）干燥技术加工的制品。</w:t>
      </w:r>
    </w:p>
    <w:p>
      <w:pPr>
        <w:widowControl/>
        <w:shd w:val="clear" w:color="auto" w:fill="FFFFFF"/>
        <w:spacing w:before="100" w:beforeAutospacing="1" w:after="100" w:afterAutospacing="1" w:line="420" w:lineRule="atLeast"/>
        <w:ind w:firstLine="640" w:firstLineChars="200"/>
        <w:jc w:val="left"/>
        <w:rPr>
          <w:rFonts w:hint="eastAsia" w:ascii="宋体" w:hAnsi="宋体" w:cs="宋体"/>
          <w:color w:val="000000"/>
          <w:kern w:val="0"/>
          <w:sz w:val="27"/>
          <w:szCs w:val="27"/>
        </w:rPr>
      </w:pPr>
      <w:r>
        <w:rPr>
          <w:rFonts w:hint="eastAsia" w:ascii="宋体" w:hAnsi="宋体" w:cs="宋体"/>
          <w:color w:val="000000"/>
          <w:kern w:val="0"/>
          <w:sz w:val="32"/>
          <w:szCs w:val="32"/>
        </w:rPr>
        <w:t>保鲜人参：以鲜人参为原料，洗刷后经过保鲜处理，能够较长时间贮藏的人参制品。</w:t>
      </w:r>
    </w:p>
    <w:p>
      <w:pPr>
        <w:widowControl/>
        <w:shd w:val="clear" w:color="auto" w:fill="FFFFFF"/>
        <w:spacing w:before="100" w:beforeAutospacing="1" w:after="100" w:afterAutospacing="1" w:line="420" w:lineRule="atLeast"/>
        <w:ind w:firstLine="640" w:firstLineChars="200"/>
        <w:jc w:val="left"/>
        <w:rPr>
          <w:rFonts w:hint="eastAsia" w:ascii="宋体" w:hAnsi="宋体" w:cs="宋体"/>
          <w:color w:val="000000"/>
          <w:kern w:val="0"/>
          <w:sz w:val="27"/>
          <w:szCs w:val="27"/>
        </w:rPr>
      </w:pPr>
      <w:r>
        <w:rPr>
          <w:rFonts w:hint="eastAsia" w:ascii="宋体" w:hAnsi="宋体" w:cs="宋体"/>
          <w:color w:val="000000"/>
          <w:kern w:val="0"/>
          <w:sz w:val="32"/>
          <w:szCs w:val="32"/>
        </w:rPr>
        <w:t>大力参（烫通参）：以普通鲜人参为原料，水洗后下须、烫制、凉水漂凉、干燥的人参制品。</w:t>
      </w:r>
    </w:p>
    <w:p>
      <w:pPr>
        <w:widowControl/>
        <w:shd w:val="clear" w:color="auto" w:fill="FFFFFF"/>
        <w:spacing w:before="100" w:beforeAutospacing="1" w:after="100" w:afterAutospacing="1" w:line="420" w:lineRule="atLeast"/>
        <w:ind w:firstLine="640" w:firstLineChars="200"/>
        <w:jc w:val="left"/>
        <w:rPr>
          <w:rFonts w:hint="eastAsia" w:ascii="宋体" w:hAnsi="宋体" w:cs="宋体"/>
          <w:color w:val="000000"/>
          <w:kern w:val="0"/>
          <w:sz w:val="27"/>
          <w:szCs w:val="27"/>
        </w:rPr>
      </w:pPr>
      <w:r>
        <w:rPr>
          <w:rFonts w:hint="eastAsia" w:ascii="宋体" w:hAnsi="宋体" w:cs="宋体"/>
          <w:color w:val="000000"/>
          <w:kern w:val="0"/>
          <w:sz w:val="32"/>
          <w:szCs w:val="32"/>
        </w:rPr>
        <w:t>蜜制人参：用蜂蜜做为辅料，经蜜制工艺加工而成的人参制品。</w:t>
      </w:r>
    </w:p>
    <w:p>
      <w:pPr>
        <w:widowControl/>
        <w:shd w:val="clear" w:color="auto" w:fill="FFFFFF"/>
        <w:spacing w:before="100" w:beforeAutospacing="1" w:after="100" w:afterAutospacing="1" w:line="420" w:lineRule="atLeast"/>
        <w:ind w:firstLine="660"/>
        <w:jc w:val="left"/>
        <w:rPr>
          <w:rFonts w:ascii="宋体" w:hAnsi="宋体" w:cs="宋体"/>
          <w:color w:val="000000"/>
          <w:kern w:val="0"/>
          <w:sz w:val="32"/>
          <w:szCs w:val="32"/>
        </w:rPr>
      </w:pPr>
      <w:r>
        <w:rPr>
          <w:rFonts w:hint="eastAsia" w:ascii="宋体" w:hAnsi="宋体" w:cs="宋体"/>
          <w:color w:val="000000"/>
          <w:kern w:val="0"/>
          <w:sz w:val="32"/>
          <w:szCs w:val="32"/>
        </w:rPr>
        <w:t>糖参：鲜人参通过排针、顺针、浸糖、干燥等工艺加工制成的人参制品。</w:t>
      </w:r>
    </w:p>
    <w:p>
      <w:pPr>
        <w:widowControl/>
        <w:shd w:val="clear" w:color="auto" w:fill="FFFFFF"/>
        <w:spacing w:before="100" w:beforeAutospacing="1" w:after="100" w:afterAutospacing="1" w:line="420" w:lineRule="atLeast"/>
        <w:ind w:firstLine="660"/>
        <w:jc w:val="left"/>
        <w:rPr>
          <w:rFonts w:hint="eastAsia" w:ascii="宋体" w:hAnsi="宋体" w:cs="宋体"/>
          <w:color w:val="000000"/>
          <w:kern w:val="0"/>
          <w:sz w:val="27"/>
          <w:szCs w:val="27"/>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hint="eastAsia" w:ascii="宋体" w:hAnsi="宋体" w:cs="宋体"/>
          <w:color w:val="000000"/>
          <w:sz w:val="27"/>
          <w:szCs w:val="27"/>
        </w:rPr>
      </w:pPr>
      <w:r>
        <w:rPr>
          <w:rFonts w:hint="eastAsia" w:cs="宋体"/>
          <w:color w:val="000000"/>
          <w:sz w:val="32"/>
          <w:szCs w:val="32"/>
        </w:rPr>
        <w:t>附件2：</w:t>
      </w:r>
    </w:p>
    <w:p>
      <w:pPr>
        <w:widowControl/>
        <w:shd w:val="clear" w:color="auto" w:fill="FFFFFF"/>
        <w:ind w:firstLine="320"/>
        <w:jc w:val="center"/>
        <w:rPr>
          <w:rFonts w:ascii="宋体" w:hAnsi="宋体"/>
          <w:b/>
          <w:bCs/>
          <w:color w:val="000000"/>
          <w:kern w:val="0"/>
          <w:sz w:val="36"/>
          <w:szCs w:val="36"/>
        </w:rPr>
      </w:pPr>
      <w:r>
        <w:rPr>
          <w:rFonts w:ascii="宋体" w:hAnsi="宋体"/>
          <w:b/>
          <w:bCs/>
          <w:color w:val="000000"/>
          <w:kern w:val="0"/>
          <w:sz w:val="36"/>
          <w:szCs w:val="36"/>
        </w:rPr>
        <w:t>国家标准化管理委员会</w:t>
      </w:r>
      <w:r>
        <w:rPr>
          <w:rFonts w:hint="eastAsia" w:ascii="宋体" w:hAnsi="宋体"/>
          <w:b/>
          <w:bCs/>
          <w:color w:val="000000"/>
          <w:kern w:val="0"/>
          <w:sz w:val="36"/>
          <w:szCs w:val="36"/>
        </w:rPr>
        <w:t>发布的人参及其制品</w:t>
      </w:r>
    </w:p>
    <w:p>
      <w:pPr>
        <w:widowControl/>
        <w:shd w:val="clear" w:color="auto" w:fill="FFFFFF"/>
        <w:ind w:firstLine="320"/>
        <w:jc w:val="center"/>
        <w:rPr>
          <w:rFonts w:ascii="宋体" w:hAnsi="宋体"/>
          <w:b/>
          <w:bCs/>
          <w:color w:val="000000"/>
          <w:kern w:val="0"/>
          <w:sz w:val="36"/>
          <w:szCs w:val="36"/>
        </w:rPr>
      </w:pPr>
      <w:r>
        <w:rPr>
          <w:rFonts w:hint="eastAsia" w:ascii="宋体" w:hAnsi="宋体"/>
          <w:b/>
          <w:bCs/>
          <w:color w:val="000000"/>
          <w:kern w:val="0"/>
          <w:sz w:val="36"/>
          <w:szCs w:val="36"/>
        </w:rPr>
        <w:t>鉴定及分等质量标准</w:t>
      </w:r>
    </w:p>
    <w:p>
      <w:pPr>
        <w:widowControl/>
        <w:shd w:val="clear" w:color="auto" w:fill="FFFFFF"/>
        <w:ind w:firstLine="320"/>
        <w:jc w:val="center"/>
        <w:rPr>
          <w:rFonts w:ascii="宋体" w:hAnsi="宋体"/>
          <w:b/>
          <w:bCs/>
          <w:color w:val="000000"/>
          <w:kern w:val="0"/>
          <w:sz w:val="32"/>
          <w:szCs w:val="32"/>
        </w:rPr>
      </w:pPr>
    </w:p>
    <w:p>
      <w:pPr>
        <w:widowControl/>
        <w:shd w:val="clear" w:color="auto" w:fill="FFFFFF"/>
        <w:rPr>
          <w:rFonts w:ascii="宋体" w:hAnsi="宋体"/>
          <w:b/>
          <w:bCs/>
          <w:color w:val="000000"/>
          <w:kern w:val="0"/>
          <w:sz w:val="32"/>
          <w:szCs w:val="32"/>
        </w:rPr>
      </w:pPr>
      <w:r>
        <w:rPr>
          <w:rFonts w:hint="eastAsia" w:ascii="宋体" w:hAnsi="宋体"/>
          <w:b/>
          <w:bCs/>
          <w:color w:val="000000"/>
          <w:kern w:val="0"/>
          <w:sz w:val="32"/>
          <w:szCs w:val="32"/>
        </w:rPr>
        <w:t>（一）野山参分等质量</w:t>
      </w:r>
    </w:p>
    <w:p>
      <w:pPr>
        <w:widowControl/>
        <w:shd w:val="clear" w:color="auto" w:fill="FFFFFF"/>
        <w:rPr>
          <w:color w:val="000000"/>
          <w:kern w:val="0"/>
          <w:szCs w:val="21"/>
        </w:rPr>
      </w:pPr>
    </w:p>
    <w:p>
      <w:pPr>
        <w:widowControl/>
        <w:shd w:val="clear" w:color="auto" w:fill="FFFFFF"/>
        <w:ind w:firstLine="2923" w:firstLineChars="1040"/>
        <w:rPr>
          <w:color w:val="000000"/>
          <w:kern w:val="0"/>
          <w:sz w:val="28"/>
          <w:szCs w:val="28"/>
        </w:rPr>
      </w:pPr>
      <w:r>
        <w:rPr>
          <w:rFonts w:hint="eastAsia" w:ascii="宋体" w:hAnsi="宋体"/>
          <w:b/>
          <w:bCs/>
          <w:color w:val="000000"/>
          <w:kern w:val="0"/>
          <w:sz w:val="28"/>
          <w:szCs w:val="28"/>
        </w:rPr>
        <w:t>鲜野山参规格</w:t>
      </w:r>
    </w:p>
    <w:p>
      <w:pPr>
        <w:widowControl/>
        <w:shd w:val="clear" w:color="auto" w:fill="FFFFFF"/>
        <w:ind w:firstLine="3137"/>
        <w:rPr>
          <w:color w:val="000000"/>
          <w:kern w:val="0"/>
          <w:szCs w:val="21"/>
        </w:rPr>
      </w:pPr>
      <w:r>
        <w:rPr>
          <w:b/>
          <w:bCs/>
          <w:color w:val="000000"/>
          <w:kern w:val="0"/>
          <w:szCs w:val="21"/>
        </w:rPr>
        <w:t> </w:t>
      </w:r>
    </w:p>
    <w:tbl>
      <w:tblPr>
        <w:tblStyle w:val="8"/>
        <w:tblW w:w="7754" w:type="dxa"/>
        <w:tblInd w:w="94" w:type="dxa"/>
        <w:shd w:val="clear" w:color="auto" w:fill="FFFFFF"/>
        <w:tblLayout w:type="autofit"/>
        <w:tblCellMar>
          <w:top w:w="0" w:type="dxa"/>
          <w:left w:w="0" w:type="dxa"/>
          <w:bottom w:w="0" w:type="dxa"/>
          <w:right w:w="0" w:type="dxa"/>
        </w:tblCellMar>
      </w:tblPr>
      <w:tblGrid>
        <w:gridCol w:w="3680"/>
        <w:gridCol w:w="4074"/>
      </w:tblGrid>
      <w:tr>
        <w:tblPrEx>
          <w:tblCellMar>
            <w:top w:w="0" w:type="dxa"/>
            <w:left w:w="0" w:type="dxa"/>
            <w:bottom w:w="0" w:type="dxa"/>
            <w:right w:w="0" w:type="dxa"/>
          </w:tblCellMar>
        </w:tblPrEx>
        <w:trPr>
          <w:trHeight w:val="402" w:hRule="atLeast"/>
        </w:trPr>
        <w:tc>
          <w:tcPr>
            <w:tcW w:w="36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07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重量X/g</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X≥60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60＞X≥45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45＞X≥35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35＞X≥25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25＞X≥18</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18＞X≥12</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12＞X≥5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X＜5</w:t>
            </w:r>
          </w:p>
        </w:tc>
      </w:tr>
    </w:tbl>
    <w:p>
      <w:pPr>
        <w:widowControl/>
        <w:shd w:val="clear" w:color="auto" w:fill="FFFFFF"/>
        <w:rPr>
          <w:color w:val="000000"/>
          <w:kern w:val="0"/>
          <w:szCs w:val="21"/>
        </w:rPr>
      </w:pPr>
      <w:r>
        <w:rPr>
          <w:color w:val="000000"/>
          <w:kern w:val="0"/>
          <w:szCs w:val="21"/>
        </w:rPr>
        <w:t> </w:t>
      </w:r>
    </w:p>
    <w:p>
      <w:pPr>
        <w:widowControl/>
        <w:shd w:val="clear" w:color="auto" w:fill="FFFFFF"/>
        <w:rPr>
          <w:color w:val="000000"/>
          <w:kern w:val="0"/>
          <w:szCs w:val="21"/>
        </w:rPr>
      </w:pPr>
      <w:r>
        <w:rPr>
          <w:color w:val="000000"/>
          <w:kern w:val="0"/>
          <w:szCs w:val="21"/>
        </w:rPr>
        <w:t> </w:t>
      </w:r>
    </w:p>
    <w:p>
      <w:pPr>
        <w:widowControl/>
        <w:shd w:val="clear" w:color="auto" w:fill="FFFFFF"/>
        <w:ind w:firstLine="2783" w:firstLineChars="990"/>
        <w:rPr>
          <w:rFonts w:ascii="宋体" w:hAnsi="宋体"/>
          <w:b/>
          <w:bCs/>
          <w:color w:val="000000"/>
          <w:kern w:val="0"/>
          <w:sz w:val="28"/>
          <w:szCs w:val="28"/>
        </w:rPr>
      </w:pPr>
      <w:r>
        <w:rPr>
          <w:rFonts w:hint="eastAsia" w:ascii="宋体" w:hAnsi="宋体"/>
          <w:b/>
          <w:bCs/>
          <w:color w:val="000000"/>
          <w:kern w:val="0"/>
          <w:sz w:val="28"/>
          <w:szCs w:val="28"/>
        </w:rPr>
        <w:t>生晒野山参规格</w:t>
      </w:r>
    </w:p>
    <w:p>
      <w:pPr>
        <w:widowControl/>
        <w:shd w:val="clear" w:color="auto" w:fill="FFFFFF"/>
        <w:ind w:firstLine="2079" w:firstLineChars="990"/>
        <w:rPr>
          <w:color w:val="000000"/>
          <w:kern w:val="0"/>
          <w:szCs w:val="21"/>
        </w:rPr>
      </w:pPr>
    </w:p>
    <w:tbl>
      <w:tblPr>
        <w:tblStyle w:val="8"/>
        <w:tblW w:w="7754" w:type="dxa"/>
        <w:tblInd w:w="94" w:type="dxa"/>
        <w:shd w:val="clear" w:color="auto" w:fill="FFFFFF"/>
        <w:tblLayout w:type="autofit"/>
        <w:tblCellMar>
          <w:top w:w="0" w:type="dxa"/>
          <w:left w:w="0" w:type="dxa"/>
          <w:bottom w:w="0" w:type="dxa"/>
          <w:right w:w="0" w:type="dxa"/>
        </w:tblCellMar>
      </w:tblPr>
      <w:tblGrid>
        <w:gridCol w:w="3680"/>
        <w:gridCol w:w="4074"/>
      </w:tblGrid>
      <w:tr>
        <w:tblPrEx>
          <w:shd w:val="clear" w:color="auto" w:fill="FFFFFF"/>
          <w:tblCellMar>
            <w:top w:w="0" w:type="dxa"/>
            <w:left w:w="0" w:type="dxa"/>
            <w:bottom w:w="0" w:type="dxa"/>
            <w:right w:w="0" w:type="dxa"/>
          </w:tblCellMar>
        </w:tblPrEx>
        <w:trPr>
          <w:trHeight w:val="402" w:hRule="atLeast"/>
        </w:trPr>
        <w:tc>
          <w:tcPr>
            <w:tcW w:w="36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07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重量X/g</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X≥1 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15＞X≥1 2</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12＞X≥9</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9＞X≥7</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7＞X≥5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5＞X≥3</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3＞X≥1.3</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七级</w:t>
            </w:r>
          </w:p>
        </w:tc>
        <w:tc>
          <w:tcPr>
            <w:tcW w:w="407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X＜l.3</w:t>
            </w:r>
          </w:p>
        </w:tc>
      </w:tr>
    </w:tbl>
    <w:p>
      <w:pPr>
        <w:widowControl/>
        <w:shd w:val="clear" w:color="auto" w:fill="FFFFFF"/>
        <w:ind w:firstLine="2923" w:firstLineChars="1040"/>
        <w:rPr>
          <w:rFonts w:ascii="宋体" w:hAnsi="宋体"/>
          <w:b/>
          <w:bCs/>
          <w:color w:val="000000"/>
          <w:kern w:val="0"/>
          <w:sz w:val="28"/>
          <w:szCs w:val="28"/>
        </w:rPr>
      </w:pPr>
      <w:r>
        <w:rPr>
          <w:rFonts w:hint="eastAsia" w:ascii="宋体" w:hAnsi="宋体"/>
          <w:b/>
          <w:bCs/>
          <w:color w:val="000000"/>
          <w:kern w:val="0"/>
          <w:sz w:val="28"/>
          <w:szCs w:val="28"/>
        </w:rPr>
        <w:t>鲜野山参等级</w:t>
      </w:r>
    </w:p>
    <w:p>
      <w:pPr>
        <w:widowControl/>
        <w:shd w:val="clear" w:color="auto" w:fill="FFFFFF"/>
        <w:rPr>
          <w:color w:val="000000"/>
          <w:kern w:val="0"/>
          <w:szCs w:val="21"/>
        </w:rPr>
      </w:pPr>
      <w:r>
        <w:rPr>
          <w:color w:val="000000"/>
          <w:kern w:val="0"/>
          <w:szCs w:val="21"/>
        </w:rPr>
        <w:t> </w:t>
      </w:r>
    </w:p>
    <w:tbl>
      <w:tblPr>
        <w:tblStyle w:val="8"/>
        <w:tblW w:w="8440" w:type="dxa"/>
        <w:tblInd w:w="94" w:type="dxa"/>
        <w:shd w:val="clear" w:color="auto" w:fill="FFFFFF"/>
        <w:tblLayout w:type="autofit"/>
        <w:tblCellMar>
          <w:top w:w="0" w:type="dxa"/>
          <w:left w:w="0" w:type="dxa"/>
          <w:bottom w:w="0" w:type="dxa"/>
          <w:right w:w="0" w:type="dxa"/>
        </w:tblCellMar>
      </w:tblPr>
      <w:tblGrid>
        <w:gridCol w:w="1000"/>
        <w:gridCol w:w="2480"/>
        <w:gridCol w:w="2480"/>
        <w:gridCol w:w="2480"/>
      </w:tblGrid>
      <w:tr>
        <w:tblPrEx>
          <w:tblCellMar>
            <w:top w:w="0" w:type="dxa"/>
            <w:left w:w="0" w:type="dxa"/>
            <w:bottom w:w="0" w:type="dxa"/>
            <w:right w:w="0" w:type="dxa"/>
          </w:tblCellMar>
        </w:tblPrEx>
        <w:trPr>
          <w:trHeight w:val="582" w:hRule="atLeast"/>
        </w:trPr>
        <w:tc>
          <w:tcPr>
            <w:tcW w:w="10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项目</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特等</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一等</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二等</w:t>
            </w:r>
          </w:p>
        </w:tc>
      </w:tr>
      <w:tr>
        <w:tblPrEx>
          <w:tblCellMar>
            <w:top w:w="0" w:type="dxa"/>
            <w:left w:w="0" w:type="dxa"/>
            <w:bottom w:w="0" w:type="dxa"/>
            <w:right w:w="0" w:type="dxa"/>
          </w:tblCellMar>
        </w:tblPrEx>
        <w:trPr>
          <w:trHeight w:val="79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芦</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有三节芦，圆芦、堆花芦分明，个别有双芦和三芦以上。无疤痕、水锈，芽苞完整</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有三节芦或两节芦，芦碗较大，个别有双芦和三芦以上。无疤痕、水锈，芽苞完整</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有一节或两节芦，芦碗较大，芦头排列扭曲，有残缺、水锈、疤痕</w:t>
            </w:r>
          </w:p>
        </w:tc>
      </w:tr>
      <w:tr>
        <w:tblPrEx>
          <w:shd w:val="clear" w:color="auto" w:fill="FFFFFF"/>
          <w:tblCellMar>
            <w:top w:w="0" w:type="dxa"/>
            <w:left w:w="0" w:type="dxa"/>
            <w:bottom w:w="0" w:type="dxa"/>
            <w:right w:w="0" w:type="dxa"/>
          </w:tblCellMar>
        </w:tblPrEx>
        <w:trPr>
          <w:trHeight w:val="79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艼</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枣核艼，艼大小不得超过主体40%，不跑浆，须长下仲，无伤疤、水锈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枣核艼或毛毛艼，艼不得超过主体50%，不跑浆，须长下伸，无疤痕，水锈 </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有毛毛艼或艼变，艼大，有疤痕、水锈</w:t>
            </w:r>
          </w:p>
        </w:tc>
      </w:tr>
      <w:tr>
        <w:tblPrEx>
          <w:tblCellMar>
            <w:top w:w="0" w:type="dxa"/>
            <w:left w:w="0" w:type="dxa"/>
            <w:bottom w:w="0" w:type="dxa"/>
            <w:right w:w="0" w:type="dxa"/>
          </w:tblCellMar>
        </w:tblPrEx>
        <w:trPr>
          <w:trHeight w:val="100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体</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灵体、疙瘩体，黄褐色或淡黄白色，紧皮细腻，有光泽，腿分裆自然，无下粗，不跑浆，无疤痕、水锈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顺体、过梁体，黄褐色或淡黄白色，紧皮细腻，有光泽，腿分裆自然，不跑浆，无疤痕、水锈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 顺体、笨体、横体，黄褐色或黄白色，皮较松，体小、艼变、有疤痕及水锈</w:t>
            </w:r>
          </w:p>
        </w:tc>
      </w:tr>
      <w:tr>
        <w:tblPrEx>
          <w:shd w:val="clear" w:color="auto" w:fill="FFFFFF"/>
          <w:tblCellMar>
            <w:top w:w="0" w:type="dxa"/>
            <w:left w:w="0" w:type="dxa"/>
            <w:bottom w:w="0" w:type="dxa"/>
            <w:right w:w="0" w:type="dxa"/>
          </w:tblCellMar>
        </w:tblPrEx>
        <w:trPr>
          <w:trHeight w:val="582"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主体上部的环纹细而深，紧皮细纹，不跑纹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主体上部的环纹细而深，紧皮细纹，不跑纹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主体上部的环纹不全，断纹或纹较少</w:t>
            </w:r>
          </w:p>
        </w:tc>
      </w:tr>
      <w:tr>
        <w:tblPrEx>
          <w:tblCellMar>
            <w:top w:w="0" w:type="dxa"/>
            <w:left w:w="0" w:type="dxa"/>
            <w:bottom w:w="0" w:type="dxa"/>
            <w:right w:w="0" w:type="dxa"/>
          </w:tblCellMar>
        </w:tblPrEx>
        <w:trPr>
          <w:trHeight w:val="582"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须</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细而长，柔韧不脆，硫而不乱，珍珠点明显，无伤残</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细而长，柔韧不脆，有珍珠点，主须无伤残</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有长有短，柔韧不脆，有珍珠点，有残缺</w:t>
            </w:r>
          </w:p>
        </w:tc>
      </w:tr>
    </w:tbl>
    <w:p>
      <w:pPr>
        <w:widowControl/>
        <w:shd w:val="clear" w:color="auto" w:fill="FFFFFF"/>
        <w:rPr>
          <w:color w:val="000000"/>
          <w:kern w:val="0"/>
          <w:szCs w:val="21"/>
        </w:rPr>
      </w:pPr>
    </w:p>
    <w:p>
      <w:pPr>
        <w:widowControl/>
        <w:shd w:val="clear" w:color="auto" w:fill="FFFFFF"/>
        <w:rPr>
          <w:color w:val="000000"/>
          <w:kern w:val="0"/>
          <w:szCs w:val="21"/>
        </w:rPr>
      </w:pPr>
      <w:r>
        <w:rPr>
          <w:color w:val="000000"/>
          <w:kern w:val="0"/>
          <w:szCs w:val="21"/>
        </w:rPr>
        <w:t> </w:t>
      </w:r>
      <w:r>
        <w:rPr>
          <w:rFonts w:hint="eastAsia" w:ascii="宋体" w:hAnsi="宋体"/>
          <w:b/>
          <w:bCs/>
          <w:color w:val="000000"/>
          <w:kern w:val="0"/>
          <w:sz w:val="28"/>
          <w:szCs w:val="28"/>
        </w:rPr>
        <w:t>生晒野山参等级</w:t>
      </w:r>
    </w:p>
    <w:p>
      <w:pPr>
        <w:widowControl/>
        <w:shd w:val="clear" w:color="auto" w:fill="FFFFFF"/>
        <w:rPr>
          <w:color w:val="000000"/>
          <w:kern w:val="0"/>
          <w:szCs w:val="21"/>
        </w:rPr>
      </w:pPr>
      <w:r>
        <w:rPr>
          <w:color w:val="000000"/>
          <w:kern w:val="0"/>
          <w:szCs w:val="21"/>
        </w:rPr>
        <w:t> </w:t>
      </w:r>
    </w:p>
    <w:tbl>
      <w:tblPr>
        <w:tblStyle w:val="8"/>
        <w:tblW w:w="8440" w:type="dxa"/>
        <w:tblInd w:w="94" w:type="dxa"/>
        <w:shd w:val="clear" w:color="auto" w:fill="FFFFFF"/>
        <w:tblLayout w:type="autofit"/>
        <w:tblCellMar>
          <w:top w:w="0" w:type="dxa"/>
          <w:left w:w="0" w:type="dxa"/>
          <w:bottom w:w="0" w:type="dxa"/>
          <w:right w:w="0" w:type="dxa"/>
        </w:tblCellMar>
      </w:tblPr>
      <w:tblGrid>
        <w:gridCol w:w="1000"/>
        <w:gridCol w:w="2480"/>
        <w:gridCol w:w="2480"/>
        <w:gridCol w:w="2480"/>
      </w:tblGrid>
      <w:tr>
        <w:tblPrEx>
          <w:shd w:val="clear" w:color="auto" w:fill="FFFFFF"/>
          <w:tblCellMar>
            <w:top w:w="0" w:type="dxa"/>
            <w:left w:w="0" w:type="dxa"/>
            <w:bottom w:w="0" w:type="dxa"/>
            <w:right w:w="0" w:type="dxa"/>
          </w:tblCellMar>
        </w:tblPrEx>
        <w:trPr>
          <w:trHeight w:val="582" w:hRule="atLeast"/>
        </w:trPr>
        <w:tc>
          <w:tcPr>
            <w:tcW w:w="10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项目</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特等</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一等</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二等</w:t>
            </w:r>
          </w:p>
        </w:tc>
      </w:tr>
      <w:tr>
        <w:tblPrEx>
          <w:shd w:val="clear" w:color="auto" w:fill="FFFFFF"/>
          <w:tblCellMar>
            <w:top w:w="0" w:type="dxa"/>
            <w:left w:w="0" w:type="dxa"/>
            <w:bottom w:w="0" w:type="dxa"/>
            <w:right w:w="0" w:type="dxa"/>
          </w:tblCellMar>
        </w:tblPrEx>
        <w:trPr>
          <w:trHeight w:val="79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芦</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有三节芦，圆芦、堆花芦分明，个别有双芦和三芦以上，无疤痕、水锈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有三节芦或两节芦，个别有双芦和三芦以上，芦碗较大，无疤痕、水锈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二节芦、缩脖芦，芦碗较粗，芦头排列扭曲，有残缺、疤痕、水锈</w:t>
            </w:r>
          </w:p>
        </w:tc>
      </w:tr>
      <w:tr>
        <w:tblPrEx>
          <w:tblCellMar>
            <w:top w:w="0" w:type="dxa"/>
            <w:left w:w="0" w:type="dxa"/>
            <w:bottom w:w="0" w:type="dxa"/>
            <w:right w:w="0" w:type="dxa"/>
          </w:tblCellMar>
        </w:tblPrEx>
        <w:trPr>
          <w:trHeight w:val="97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艼</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枣核艼，艼大小不得超过主体40%，不抽沟．须长下伸，色正有光泽，无疤痕、水锈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枣核艼或毛毛艼，艼不得超过主体50%，不跑浆，须长下伸，无疤痕，水锈 </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艼大或无艼，有残缺、疤痕、水锈</w:t>
            </w:r>
          </w:p>
        </w:tc>
      </w:tr>
      <w:tr>
        <w:tblPrEx>
          <w:tblCellMar>
            <w:top w:w="0" w:type="dxa"/>
            <w:left w:w="0" w:type="dxa"/>
            <w:bottom w:w="0" w:type="dxa"/>
            <w:right w:w="0" w:type="dxa"/>
          </w:tblCellMar>
        </w:tblPrEx>
        <w:trPr>
          <w:trHeight w:val="100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体</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灵体、疙瘩体，色正有光泽，黄褐色或淡黄白色，不抽沟，腿分档自然，无疤痕、水锈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顺体、过梁体，色正有光泽，黄褐色或淡黄白色，腿分裆自然，不抽沟，无疤痕、水锈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 顺体、笨体、横体，黄褐色或淡黄白色，皮较松，抽沟，体小、艼变、有疤痕及水锈</w:t>
            </w:r>
          </w:p>
        </w:tc>
      </w:tr>
      <w:tr>
        <w:tblPrEx>
          <w:tblCellMar>
            <w:top w:w="0" w:type="dxa"/>
            <w:left w:w="0" w:type="dxa"/>
            <w:bottom w:w="0" w:type="dxa"/>
            <w:right w:w="0" w:type="dxa"/>
          </w:tblCellMar>
        </w:tblPrEx>
        <w:trPr>
          <w:trHeight w:val="582"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主体上部的环纹细而深，紧皮细纹，不跑纹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主体上部的环纹细而深，紧皮细纹，不跑纹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主体上部的环纹不全，断纹或纹较少</w:t>
            </w:r>
          </w:p>
        </w:tc>
      </w:tr>
      <w:tr>
        <w:tblPrEx>
          <w:shd w:val="clear" w:color="auto" w:fill="FFFFFF"/>
          <w:tblCellMar>
            <w:top w:w="0" w:type="dxa"/>
            <w:left w:w="0" w:type="dxa"/>
            <w:bottom w:w="0" w:type="dxa"/>
            <w:right w:w="0" w:type="dxa"/>
          </w:tblCellMar>
        </w:tblPrEx>
        <w:trPr>
          <w:trHeight w:val="582"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须</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细而长，柔韧不脆，硫而不乱，有珍珠点，无伤残</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widowControl/>
              <w:jc w:val="left"/>
              <w:rPr>
                <w:kern w:val="0"/>
                <w:szCs w:val="21"/>
              </w:rPr>
            </w:pPr>
            <w:r>
              <w:rPr>
                <w:rFonts w:hint="eastAsia" w:ascii="宋体" w:hAnsi="宋体"/>
                <w:kern w:val="0"/>
                <w:sz w:val="20"/>
                <w:szCs w:val="20"/>
              </w:rPr>
              <w:t>细而长，疏而不乱，柔韧不脆，有珍珠点，主须无伤残</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rPr>
                <w:kern w:val="0"/>
                <w:szCs w:val="21"/>
              </w:rPr>
            </w:pPr>
            <w:r>
              <w:rPr>
                <w:rFonts w:hint="eastAsia" w:ascii="宋体" w:hAnsi="宋体"/>
                <w:kern w:val="0"/>
                <w:sz w:val="20"/>
                <w:szCs w:val="20"/>
              </w:rPr>
              <w:t>细而长，柔韧不脆，有珍珠点，有部分伤残及水锈</w:t>
            </w:r>
          </w:p>
        </w:tc>
      </w:tr>
    </w:tbl>
    <w:p>
      <w:pPr>
        <w:widowControl/>
        <w:shd w:val="clear" w:color="auto" w:fill="FFFFFF"/>
        <w:rPr>
          <w:color w:val="000000"/>
          <w:kern w:val="0"/>
          <w:szCs w:val="21"/>
        </w:rPr>
      </w:pPr>
      <w:r>
        <w:rPr>
          <w:color w:val="000000"/>
          <w:kern w:val="0"/>
          <w:szCs w:val="21"/>
        </w:rPr>
        <w:t> </w:t>
      </w:r>
      <w:r>
        <w:rPr>
          <w:rFonts w:hint="eastAsia" w:ascii="宋体" w:hAnsi="宋体"/>
          <w:b/>
          <w:bCs/>
          <w:color w:val="000000"/>
          <w:kern w:val="0"/>
          <w:sz w:val="32"/>
          <w:szCs w:val="32"/>
        </w:rPr>
        <w:t>（二）移山参分等质量</w:t>
      </w:r>
    </w:p>
    <w:p>
      <w:pPr>
        <w:widowControl/>
        <w:shd w:val="clear" w:color="auto" w:fill="FFFFFF"/>
        <w:ind w:firstLine="3261"/>
        <w:rPr>
          <w:rFonts w:ascii="宋体" w:hAnsi="宋体"/>
          <w:b/>
          <w:bCs/>
          <w:color w:val="000000"/>
          <w:kern w:val="0"/>
          <w:szCs w:val="21"/>
        </w:rPr>
      </w:pPr>
    </w:p>
    <w:p>
      <w:pPr>
        <w:widowControl/>
        <w:shd w:val="clear" w:color="auto" w:fill="FFFFFF"/>
        <w:ind w:firstLine="2923" w:firstLineChars="1040"/>
        <w:rPr>
          <w:rFonts w:ascii="宋体" w:hAnsi="宋体"/>
          <w:b/>
          <w:bCs/>
          <w:color w:val="000000"/>
          <w:kern w:val="0"/>
          <w:sz w:val="28"/>
          <w:szCs w:val="28"/>
        </w:rPr>
      </w:pPr>
      <w:r>
        <w:rPr>
          <w:rFonts w:hint="eastAsia" w:ascii="宋体" w:hAnsi="宋体"/>
          <w:b/>
          <w:bCs/>
          <w:color w:val="000000"/>
          <w:kern w:val="0"/>
          <w:sz w:val="28"/>
          <w:szCs w:val="28"/>
        </w:rPr>
        <w:t>鲜移山参规格</w:t>
      </w:r>
    </w:p>
    <w:p>
      <w:pPr>
        <w:widowControl/>
        <w:shd w:val="clear" w:color="auto" w:fill="FFFFFF"/>
        <w:ind w:firstLine="3261"/>
        <w:rPr>
          <w:color w:val="000000"/>
          <w:kern w:val="0"/>
          <w:szCs w:val="21"/>
        </w:rPr>
      </w:pPr>
      <w:r>
        <w:rPr>
          <w:b/>
          <w:bCs/>
          <w:color w:val="000000"/>
          <w:kern w:val="0"/>
          <w:szCs w:val="21"/>
        </w:rPr>
        <w:t> </w:t>
      </w:r>
    </w:p>
    <w:tbl>
      <w:tblPr>
        <w:tblStyle w:val="8"/>
        <w:tblW w:w="7934" w:type="dxa"/>
        <w:tblInd w:w="94" w:type="dxa"/>
        <w:shd w:val="clear" w:color="auto" w:fill="FFFFFF"/>
        <w:tblLayout w:type="autofit"/>
        <w:tblCellMar>
          <w:top w:w="0" w:type="dxa"/>
          <w:left w:w="0" w:type="dxa"/>
          <w:bottom w:w="0" w:type="dxa"/>
          <w:right w:w="0" w:type="dxa"/>
        </w:tblCellMar>
      </w:tblPr>
      <w:tblGrid>
        <w:gridCol w:w="3680"/>
        <w:gridCol w:w="4254"/>
      </w:tblGrid>
      <w:tr>
        <w:tblPrEx>
          <w:shd w:val="clear" w:color="auto" w:fill="FFFFFF"/>
          <w:tblCellMar>
            <w:top w:w="0" w:type="dxa"/>
            <w:left w:w="0" w:type="dxa"/>
            <w:bottom w:w="0" w:type="dxa"/>
            <w:right w:w="0" w:type="dxa"/>
          </w:tblCellMar>
        </w:tblPrEx>
        <w:trPr>
          <w:trHeight w:val="402" w:hRule="atLeast"/>
        </w:trPr>
        <w:tc>
          <w:tcPr>
            <w:tcW w:w="36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2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重量X/g</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X≥100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100＞X≥80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80＞X≥60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60＞X≥40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40＞X≥20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20＞X≥10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X＜10</w:t>
            </w:r>
          </w:p>
        </w:tc>
      </w:tr>
    </w:tbl>
    <w:p>
      <w:pPr>
        <w:widowControl/>
        <w:shd w:val="clear" w:color="auto" w:fill="FFFFFF"/>
        <w:rPr>
          <w:b/>
          <w:bCs/>
          <w:color w:val="000000"/>
          <w:kern w:val="0"/>
          <w:sz w:val="32"/>
          <w:szCs w:val="32"/>
        </w:rPr>
      </w:pPr>
    </w:p>
    <w:p>
      <w:pPr>
        <w:widowControl/>
        <w:shd w:val="clear" w:color="auto" w:fill="FFFFFF"/>
        <w:rPr>
          <w:b/>
          <w:bCs/>
          <w:color w:val="000000"/>
          <w:kern w:val="0"/>
          <w:sz w:val="32"/>
          <w:szCs w:val="32"/>
        </w:rPr>
      </w:pPr>
    </w:p>
    <w:p>
      <w:pPr>
        <w:widowControl/>
        <w:shd w:val="clear" w:color="auto" w:fill="FFFFFF"/>
        <w:rPr>
          <w:color w:val="000000"/>
          <w:kern w:val="0"/>
          <w:szCs w:val="21"/>
        </w:rPr>
      </w:pPr>
      <w:r>
        <w:rPr>
          <w:b/>
          <w:bCs/>
          <w:color w:val="000000"/>
          <w:kern w:val="0"/>
          <w:sz w:val="32"/>
          <w:szCs w:val="32"/>
        </w:rPr>
        <w:t> </w:t>
      </w:r>
    </w:p>
    <w:p>
      <w:pPr>
        <w:widowControl/>
        <w:shd w:val="clear" w:color="auto" w:fill="FFFFFF"/>
        <w:ind w:firstLine="2783" w:firstLineChars="990"/>
        <w:rPr>
          <w:rFonts w:ascii="宋体" w:hAnsi="宋体"/>
          <w:b/>
          <w:bCs/>
          <w:color w:val="000000"/>
          <w:kern w:val="0"/>
          <w:sz w:val="28"/>
          <w:szCs w:val="28"/>
        </w:rPr>
      </w:pPr>
      <w:r>
        <w:rPr>
          <w:rFonts w:hint="eastAsia" w:ascii="宋体" w:hAnsi="宋体"/>
          <w:b/>
          <w:bCs/>
          <w:color w:val="000000"/>
          <w:kern w:val="0"/>
          <w:sz w:val="28"/>
          <w:szCs w:val="28"/>
        </w:rPr>
        <w:t>生晒移山参规格</w:t>
      </w:r>
    </w:p>
    <w:p>
      <w:pPr>
        <w:widowControl/>
        <w:shd w:val="clear" w:color="auto" w:fill="FFFFFF"/>
        <w:rPr>
          <w:color w:val="000000"/>
          <w:kern w:val="0"/>
          <w:szCs w:val="21"/>
        </w:rPr>
      </w:pPr>
      <w:r>
        <w:rPr>
          <w:b/>
          <w:bCs/>
          <w:color w:val="000000"/>
          <w:kern w:val="0"/>
          <w:szCs w:val="21"/>
        </w:rPr>
        <w:t> </w:t>
      </w:r>
    </w:p>
    <w:tbl>
      <w:tblPr>
        <w:tblStyle w:val="8"/>
        <w:tblW w:w="7934" w:type="dxa"/>
        <w:tblInd w:w="94" w:type="dxa"/>
        <w:shd w:val="clear" w:color="auto" w:fill="FFFFFF"/>
        <w:tblLayout w:type="autofit"/>
        <w:tblCellMar>
          <w:top w:w="0" w:type="dxa"/>
          <w:left w:w="0" w:type="dxa"/>
          <w:bottom w:w="0" w:type="dxa"/>
          <w:right w:w="0" w:type="dxa"/>
        </w:tblCellMar>
      </w:tblPr>
      <w:tblGrid>
        <w:gridCol w:w="3680"/>
        <w:gridCol w:w="4254"/>
      </w:tblGrid>
      <w:tr>
        <w:tblPrEx>
          <w:shd w:val="clear" w:color="auto" w:fill="FFFFFF"/>
          <w:tblCellMar>
            <w:top w:w="0" w:type="dxa"/>
            <w:left w:w="0" w:type="dxa"/>
            <w:bottom w:w="0" w:type="dxa"/>
            <w:right w:w="0" w:type="dxa"/>
          </w:tblCellMar>
        </w:tblPrEx>
        <w:trPr>
          <w:trHeight w:val="402" w:hRule="atLeast"/>
        </w:trPr>
        <w:tc>
          <w:tcPr>
            <w:tcW w:w="36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2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重量X/g</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X≥25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25＞X≥20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20＞X≥15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15＞X≥10</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10＞X≥5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5＞X≥2.5</w:t>
            </w:r>
          </w:p>
        </w:tc>
      </w:tr>
      <w:tr>
        <w:tblPrEx>
          <w:tblCellMar>
            <w:top w:w="0" w:type="dxa"/>
            <w:left w:w="0" w:type="dxa"/>
            <w:bottom w:w="0" w:type="dxa"/>
            <w:right w:w="0" w:type="dxa"/>
          </w:tblCellMar>
        </w:tblPrEx>
        <w:trPr>
          <w:trHeight w:val="402" w:hRule="atLeast"/>
        </w:trPr>
        <w:tc>
          <w:tcPr>
            <w:tcW w:w="36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七级</w:t>
            </w:r>
          </w:p>
        </w:tc>
        <w:tc>
          <w:tcPr>
            <w:tcW w:w="42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X＜2.5</w:t>
            </w:r>
          </w:p>
        </w:tc>
      </w:tr>
    </w:tbl>
    <w:p>
      <w:pPr>
        <w:widowControl/>
        <w:shd w:val="clear" w:color="auto" w:fill="FFFFFF"/>
        <w:rPr>
          <w:b/>
          <w:bCs/>
          <w:color w:val="000000"/>
          <w:kern w:val="0"/>
          <w:szCs w:val="21"/>
        </w:rPr>
      </w:pPr>
      <w:r>
        <w:rPr>
          <w:b/>
          <w:bCs/>
          <w:color w:val="000000"/>
          <w:kern w:val="0"/>
          <w:szCs w:val="21"/>
        </w:rPr>
        <w:t> </w:t>
      </w:r>
    </w:p>
    <w:p>
      <w:pPr>
        <w:widowControl/>
        <w:shd w:val="clear" w:color="auto" w:fill="FFFFFF"/>
        <w:rPr>
          <w:b/>
          <w:bCs/>
          <w:color w:val="000000"/>
          <w:kern w:val="0"/>
          <w:szCs w:val="21"/>
        </w:rPr>
      </w:pPr>
    </w:p>
    <w:p>
      <w:pPr>
        <w:widowControl/>
        <w:shd w:val="clear" w:color="auto" w:fill="FFFFFF"/>
        <w:rPr>
          <w:b/>
          <w:bCs/>
          <w:color w:val="000000"/>
          <w:kern w:val="0"/>
          <w:szCs w:val="21"/>
        </w:rPr>
      </w:pPr>
    </w:p>
    <w:p>
      <w:pPr>
        <w:widowControl/>
        <w:shd w:val="clear" w:color="auto" w:fill="FFFFFF"/>
        <w:rPr>
          <w:b/>
          <w:bCs/>
          <w:color w:val="000000"/>
          <w:kern w:val="0"/>
          <w:szCs w:val="21"/>
        </w:rPr>
      </w:pPr>
    </w:p>
    <w:p>
      <w:pPr>
        <w:widowControl/>
        <w:shd w:val="clear" w:color="auto" w:fill="FFFFFF"/>
        <w:rPr>
          <w:b/>
          <w:bCs/>
          <w:color w:val="000000"/>
          <w:kern w:val="0"/>
          <w:szCs w:val="21"/>
        </w:rPr>
      </w:pPr>
    </w:p>
    <w:p>
      <w:pPr>
        <w:widowControl/>
        <w:shd w:val="clear" w:color="auto" w:fill="FFFFFF"/>
        <w:rPr>
          <w:b/>
          <w:bCs/>
          <w:color w:val="000000"/>
          <w:kern w:val="0"/>
          <w:szCs w:val="21"/>
        </w:rPr>
      </w:pPr>
    </w:p>
    <w:p>
      <w:pPr>
        <w:widowControl/>
        <w:shd w:val="clear" w:color="auto" w:fill="FFFFFF"/>
        <w:rPr>
          <w:b/>
          <w:bCs/>
          <w:color w:val="000000"/>
          <w:kern w:val="0"/>
          <w:szCs w:val="21"/>
        </w:rPr>
      </w:pPr>
    </w:p>
    <w:p>
      <w:pPr>
        <w:widowControl/>
        <w:shd w:val="clear" w:color="auto" w:fill="FFFFFF"/>
        <w:ind w:firstLine="3064" w:firstLineChars="1090"/>
        <w:rPr>
          <w:rFonts w:ascii="宋体" w:hAnsi="宋体"/>
          <w:b/>
          <w:bCs/>
          <w:color w:val="000000"/>
          <w:kern w:val="0"/>
          <w:sz w:val="28"/>
          <w:szCs w:val="28"/>
        </w:rPr>
      </w:pPr>
      <w:r>
        <w:rPr>
          <w:rFonts w:hint="eastAsia" w:ascii="宋体" w:hAnsi="宋体"/>
          <w:b/>
          <w:bCs/>
          <w:color w:val="000000"/>
          <w:kern w:val="0"/>
          <w:sz w:val="28"/>
          <w:szCs w:val="28"/>
        </w:rPr>
        <w:t>鲜移山参等级</w:t>
      </w:r>
    </w:p>
    <w:p>
      <w:pPr>
        <w:widowControl/>
        <w:shd w:val="clear" w:color="auto" w:fill="FFFFFF"/>
        <w:rPr>
          <w:rFonts w:ascii="宋体" w:hAnsi="宋体"/>
          <w:b/>
          <w:bCs/>
          <w:color w:val="000000"/>
          <w:kern w:val="0"/>
          <w:sz w:val="28"/>
          <w:szCs w:val="28"/>
        </w:rPr>
      </w:pPr>
      <w:r>
        <w:rPr>
          <w:rFonts w:ascii="宋体" w:hAnsi="宋体"/>
          <w:b/>
          <w:bCs/>
          <w:color w:val="000000"/>
          <w:kern w:val="0"/>
          <w:sz w:val="28"/>
          <w:szCs w:val="28"/>
        </w:rPr>
        <w:t> </w:t>
      </w:r>
    </w:p>
    <w:tbl>
      <w:tblPr>
        <w:tblStyle w:val="8"/>
        <w:tblW w:w="8440" w:type="dxa"/>
        <w:tblInd w:w="94" w:type="dxa"/>
        <w:shd w:val="clear" w:color="auto" w:fill="FFFFFF"/>
        <w:tblLayout w:type="autofit"/>
        <w:tblCellMar>
          <w:top w:w="0" w:type="dxa"/>
          <w:left w:w="0" w:type="dxa"/>
          <w:bottom w:w="0" w:type="dxa"/>
          <w:right w:w="0" w:type="dxa"/>
        </w:tblCellMar>
      </w:tblPr>
      <w:tblGrid>
        <w:gridCol w:w="1000"/>
        <w:gridCol w:w="2480"/>
        <w:gridCol w:w="2480"/>
        <w:gridCol w:w="2480"/>
      </w:tblGrid>
      <w:tr>
        <w:tblPrEx>
          <w:shd w:val="clear" w:color="auto" w:fill="FFFFFF"/>
          <w:tblCellMar>
            <w:top w:w="0" w:type="dxa"/>
            <w:left w:w="0" w:type="dxa"/>
            <w:bottom w:w="0" w:type="dxa"/>
            <w:right w:w="0" w:type="dxa"/>
          </w:tblCellMar>
        </w:tblPrEx>
        <w:trPr>
          <w:trHeight w:val="582" w:hRule="atLeast"/>
        </w:trPr>
        <w:tc>
          <w:tcPr>
            <w:tcW w:w="10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项目</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一等品</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二等品</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三等品</w:t>
            </w:r>
          </w:p>
        </w:tc>
      </w:tr>
      <w:tr>
        <w:tblPrEx>
          <w:tblCellMar>
            <w:top w:w="0" w:type="dxa"/>
            <w:left w:w="0" w:type="dxa"/>
            <w:bottom w:w="0" w:type="dxa"/>
            <w:right w:w="0" w:type="dxa"/>
          </w:tblCellMar>
        </w:tblPrEx>
        <w:trPr>
          <w:trHeight w:val="54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芦</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芦长，有两节芦或三节芦，芦碗较大，芽苞完整</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有两节芦或三节芦，多为竹节芦，芦碗较大，芽苞完整</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有两节芦，多为竹节芦、缩脖芦，芦碗较小</w:t>
            </w:r>
          </w:p>
        </w:tc>
      </w:tr>
      <w:tr>
        <w:tblPrEx>
          <w:shd w:val="clear" w:color="auto" w:fill="FFFFFF"/>
          <w:tblCellMar>
            <w:top w:w="0" w:type="dxa"/>
            <w:left w:w="0" w:type="dxa"/>
            <w:bottom w:w="0" w:type="dxa"/>
            <w:right w:w="0" w:type="dxa"/>
          </w:tblCellMar>
        </w:tblPrEx>
        <w:trPr>
          <w:trHeight w:val="57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艼</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枣核艼、毛毛艼、艼不超过主体40%．无疤痕水锈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有枣核艼、毛毛艼，艼不超过主体50%．无水锈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艼变或没艼，有伤残、水锈</w:t>
            </w:r>
          </w:p>
        </w:tc>
      </w:tr>
      <w:tr>
        <w:tblPrEx>
          <w:tblCellMar>
            <w:top w:w="0" w:type="dxa"/>
            <w:left w:w="0" w:type="dxa"/>
            <w:bottom w:w="0" w:type="dxa"/>
            <w:right w:w="0" w:type="dxa"/>
          </w:tblCellMar>
        </w:tblPrEx>
        <w:trPr>
          <w:trHeight w:val="79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体</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灵体、短体，淡黄白色，有光泽，腿分裆自然，不跪浆，无疤痕、水锈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顺体，过梁体、笨体，不跑浆，淡黄色，有光泽，无疤痕、水锈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没艼没体或艼变，有伤残、水锈</w:t>
            </w:r>
          </w:p>
        </w:tc>
      </w:tr>
      <w:tr>
        <w:tblPrEx>
          <w:tblCellMar>
            <w:top w:w="0" w:type="dxa"/>
            <w:left w:w="0" w:type="dxa"/>
            <w:bottom w:w="0" w:type="dxa"/>
            <w:right w:w="0" w:type="dxa"/>
          </w:tblCellMar>
        </w:tblPrEx>
        <w:trPr>
          <w:trHeight w:val="34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环纹细而深</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环纹粗而浅，或断纹、跑纹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纹残缺不全</w:t>
            </w:r>
          </w:p>
        </w:tc>
      </w:tr>
      <w:tr>
        <w:tblPrEx>
          <w:shd w:val="clear" w:color="auto" w:fill="FFFFFF"/>
          <w:tblCellMar>
            <w:top w:w="0" w:type="dxa"/>
            <w:left w:w="0" w:type="dxa"/>
            <w:bottom w:w="0" w:type="dxa"/>
            <w:right w:w="0" w:type="dxa"/>
          </w:tblCellMar>
        </w:tblPrEx>
        <w:trPr>
          <w:trHeight w:val="33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须</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须长，柔韧性好</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须长不清疏，柔韧性差</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须不清疏，柔韧性差</w:t>
            </w:r>
          </w:p>
        </w:tc>
      </w:tr>
    </w:tbl>
    <w:p>
      <w:pPr>
        <w:widowControl/>
        <w:shd w:val="clear" w:color="auto" w:fill="FFFFFF"/>
        <w:rPr>
          <w:color w:val="000000"/>
          <w:kern w:val="0"/>
          <w:szCs w:val="21"/>
        </w:rPr>
      </w:pPr>
      <w:r>
        <w:rPr>
          <w:b/>
          <w:bCs/>
          <w:color w:val="000000"/>
          <w:kern w:val="0"/>
          <w:szCs w:val="21"/>
        </w:rPr>
        <w:t> </w:t>
      </w:r>
    </w:p>
    <w:p>
      <w:pPr>
        <w:widowControl/>
        <w:shd w:val="clear" w:color="auto" w:fill="FFFFFF"/>
        <w:rPr>
          <w:color w:val="000000"/>
          <w:kern w:val="0"/>
          <w:szCs w:val="21"/>
        </w:rPr>
      </w:pPr>
      <w:r>
        <w:rPr>
          <w:b/>
          <w:bCs/>
          <w:color w:val="000000"/>
          <w:kern w:val="0"/>
          <w:szCs w:val="21"/>
        </w:rPr>
        <w:t> </w:t>
      </w:r>
    </w:p>
    <w:p>
      <w:pPr>
        <w:widowControl/>
        <w:shd w:val="clear" w:color="auto" w:fill="FFFFFF"/>
        <w:ind w:firstLine="3204" w:firstLineChars="1140"/>
        <w:rPr>
          <w:rFonts w:ascii="宋体" w:hAnsi="宋体"/>
          <w:b/>
          <w:bCs/>
          <w:color w:val="000000"/>
          <w:kern w:val="0"/>
          <w:sz w:val="28"/>
          <w:szCs w:val="28"/>
        </w:rPr>
      </w:pPr>
      <w:r>
        <w:rPr>
          <w:rFonts w:hint="eastAsia" w:ascii="宋体" w:hAnsi="宋体"/>
          <w:b/>
          <w:bCs/>
          <w:color w:val="000000"/>
          <w:kern w:val="0"/>
          <w:sz w:val="28"/>
          <w:szCs w:val="28"/>
        </w:rPr>
        <w:t>生晒移山参等级</w:t>
      </w:r>
    </w:p>
    <w:p>
      <w:pPr>
        <w:widowControl/>
        <w:shd w:val="clear" w:color="auto" w:fill="FFFFFF"/>
        <w:rPr>
          <w:color w:val="000000"/>
          <w:kern w:val="0"/>
          <w:szCs w:val="21"/>
        </w:rPr>
      </w:pPr>
      <w:r>
        <w:rPr>
          <w:b/>
          <w:bCs/>
          <w:color w:val="000000"/>
          <w:kern w:val="0"/>
          <w:sz w:val="32"/>
          <w:szCs w:val="32"/>
        </w:rPr>
        <w:t> </w:t>
      </w:r>
    </w:p>
    <w:tbl>
      <w:tblPr>
        <w:tblStyle w:val="8"/>
        <w:tblW w:w="8440" w:type="dxa"/>
        <w:tblInd w:w="94" w:type="dxa"/>
        <w:shd w:val="clear" w:color="auto" w:fill="FFFFFF"/>
        <w:tblLayout w:type="autofit"/>
        <w:tblCellMar>
          <w:top w:w="0" w:type="dxa"/>
          <w:left w:w="0" w:type="dxa"/>
          <w:bottom w:w="0" w:type="dxa"/>
          <w:right w:w="0" w:type="dxa"/>
        </w:tblCellMar>
      </w:tblPr>
      <w:tblGrid>
        <w:gridCol w:w="1000"/>
        <w:gridCol w:w="2480"/>
        <w:gridCol w:w="2480"/>
        <w:gridCol w:w="2480"/>
      </w:tblGrid>
      <w:tr>
        <w:tblPrEx>
          <w:shd w:val="clear" w:color="auto" w:fill="FFFFFF"/>
          <w:tblCellMar>
            <w:top w:w="0" w:type="dxa"/>
            <w:left w:w="0" w:type="dxa"/>
            <w:bottom w:w="0" w:type="dxa"/>
            <w:right w:w="0" w:type="dxa"/>
          </w:tblCellMar>
        </w:tblPrEx>
        <w:trPr>
          <w:trHeight w:val="582" w:hRule="atLeast"/>
        </w:trPr>
        <w:tc>
          <w:tcPr>
            <w:tcW w:w="10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项目</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一等品</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二等品</w:t>
            </w:r>
          </w:p>
        </w:tc>
        <w:tc>
          <w:tcPr>
            <w:tcW w:w="24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三等品</w:t>
            </w:r>
          </w:p>
        </w:tc>
      </w:tr>
      <w:tr>
        <w:tblPrEx>
          <w:tblCellMar>
            <w:top w:w="0" w:type="dxa"/>
            <w:left w:w="0" w:type="dxa"/>
            <w:bottom w:w="0" w:type="dxa"/>
            <w:right w:w="0" w:type="dxa"/>
          </w:tblCellMar>
        </w:tblPrEx>
        <w:trPr>
          <w:trHeight w:val="54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芦</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芦长，有两节芦或三节芦，芦碗较大</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有两节芦或三节芦，多为竹节芦，芦碗较大</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有两节芦，多为竹节芦、缩脖芦，芦碗较小</w:t>
            </w:r>
          </w:p>
        </w:tc>
      </w:tr>
      <w:tr>
        <w:tblPrEx>
          <w:tblCellMar>
            <w:top w:w="0" w:type="dxa"/>
            <w:left w:w="0" w:type="dxa"/>
            <w:bottom w:w="0" w:type="dxa"/>
            <w:right w:w="0" w:type="dxa"/>
          </w:tblCellMar>
        </w:tblPrEx>
        <w:trPr>
          <w:trHeight w:val="57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艼</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艼大小不超过主体40%．无疤痕水锈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艼大小不超过主体50%．无水锈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艼大，有伤残水锈</w:t>
            </w:r>
          </w:p>
        </w:tc>
      </w:tr>
      <w:tr>
        <w:tblPrEx>
          <w:tblCellMar>
            <w:top w:w="0" w:type="dxa"/>
            <w:left w:w="0" w:type="dxa"/>
            <w:bottom w:w="0" w:type="dxa"/>
            <w:right w:w="0" w:type="dxa"/>
          </w:tblCellMar>
        </w:tblPrEx>
        <w:trPr>
          <w:trHeight w:val="79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体</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灵体、短体，淡黄白色，有光泽，腿分裆自然，不抽沟，无疤痕、水锈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顺体，过梁体、笨体，不抽沟，无疤痕、水锈</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没艼或艼变，有伤残、水锈</w:t>
            </w:r>
          </w:p>
        </w:tc>
      </w:tr>
      <w:tr>
        <w:tblPrEx>
          <w:shd w:val="clear" w:color="auto" w:fill="FFFFFF"/>
          <w:tblCellMar>
            <w:top w:w="0" w:type="dxa"/>
            <w:left w:w="0" w:type="dxa"/>
            <w:bottom w:w="0" w:type="dxa"/>
            <w:right w:w="0" w:type="dxa"/>
          </w:tblCellMar>
        </w:tblPrEx>
        <w:trPr>
          <w:trHeight w:val="345"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环纹细而深</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环纹粗而浅，或断纹、跑纹</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纹残缺不全</w:t>
            </w:r>
          </w:p>
        </w:tc>
      </w:tr>
      <w:tr>
        <w:tblPrEx>
          <w:tblCellMar>
            <w:top w:w="0" w:type="dxa"/>
            <w:left w:w="0" w:type="dxa"/>
            <w:bottom w:w="0" w:type="dxa"/>
            <w:right w:w="0" w:type="dxa"/>
          </w:tblCellMar>
        </w:tblPrEx>
        <w:trPr>
          <w:trHeight w:val="330" w:hRule="atLeast"/>
        </w:trPr>
        <w:tc>
          <w:tcPr>
            <w:tcW w:w="10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须</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须长，柔韧性好</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较长，不清疏，柔韧性差</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kern w:val="0"/>
                <w:szCs w:val="21"/>
              </w:rPr>
            </w:pPr>
            <w:r>
              <w:rPr>
                <w:rFonts w:hint="eastAsia" w:ascii="宋体" w:hAnsi="宋体"/>
                <w:kern w:val="0"/>
                <w:sz w:val="20"/>
                <w:szCs w:val="20"/>
              </w:rPr>
              <w:t>较短，须不清疏，柔韧性差</w:t>
            </w:r>
          </w:p>
        </w:tc>
      </w:tr>
    </w:tbl>
    <w:p>
      <w:pPr>
        <w:widowControl/>
        <w:shd w:val="clear" w:color="auto" w:fill="FFFFFF"/>
        <w:rPr>
          <w:color w:val="000000"/>
          <w:kern w:val="0"/>
          <w:szCs w:val="21"/>
        </w:rPr>
      </w:pPr>
      <w:r>
        <w:rPr>
          <w:b/>
          <w:bCs/>
          <w:color w:val="000000"/>
          <w:kern w:val="0"/>
          <w:sz w:val="32"/>
          <w:szCs w:val="32"/>
        </w:rPr>
        <w:t> </w:t>
      </w:r>
    </w:p>
    <w:p>
      <w:pPr>
        <w:widowControl/>
        <w:shd w:val="clear" w:color="auto" w:fill="FFFFFF"/>
        <w:rPr>
          <w:color w:val="000000"/>
          <w:kern w:val="0"/>
          <w:szCs w:val="21"/>
        </w:rPr>
      </w:pPr>
      <w:r>
        <w:rPr>
          <w:b/>
          <w:bCs/>
          <w:color w:val="000000"/>
          <w:kern w:val="0"/>
          <w:sz w:val="32"/>
          <w:szCs w:val="32"/>
        </w:rPr>
        <w:t> </w:t>
      </w:r>
      <w:r>
        <w:rPr>
          <w:rFonts w:hint="eastAsia" w:ascii="宋体" w:hAnsi="宋体"/>
          <w:b/>
          <w:bCs/>
          <w:color w:val="000000"/>
          <w:kern w:val="0"/>
          <w:sz w:val="32"/>
          <w:szCs w:val="32"/>
        </w:rPr>
        <w:t>（三）红参分等质量</w:t>
      </w:r>
    </w:p>
    <w:p>
      <w:pPr>
        <w:widowControl/>
        <w:shd w:val="clear" w:color="auto" w:fill="FFFFFF"/>
        <w:rPr>
          <w:b/>
          <w:bCs/>
          <w:color w:val="000000"/>
          <w:kern w:val="0"/>
          <w:sz w:val="24"/>
        </w:rPr>
      </w:pPr>
      <w:r>
        <w:rPr>
          <w:b/>
          <w:bCs/>
          <w:color w:val="000000"/>
          <w:kern w:val="0"/>
          <w:sz w:val="24"/>
        </w:rPr>
        <w:t> </w:t>
      </w:r>
    </w:p>
    <w:p>
      <w:pPr>
        <w:widowControl/>
        <w:shd w:val="clear" w:color="auto" w:fill="FFFFFF"/>
        <w:rPr>
          <w:b/>
          <w:bCs/>
          <w:color w:val="000000"/>
          <w:kern w:val="0"/>
          <w:sz w:val="24"/>
        </w:rPr>
      </w:pPr>
    </w:p>
    <w:p>
      <w:pPr>
        <w:widowControl/>
        <w:shd w:val="clear" w:color="auto" w:fill="FFFFFF"/>
        <w:rPr>
          <w:color w:val="000000"/>
          <w:kern w:val="0"/>
          <w:szCs w:val="21"/>
        </w:rPr>
      </w:pPr>
    </w:p>
    <w:p>
      <w:pPr>
        <w:widowControl/>
        <w:shd w:val="clear" w:color="auto" w:fill="FFFFFF"/>
        <w:ind w:firstLine="3345" w:firstLineChars="1190"/>
        <w:rPr>
          <w:rFonts w:ascii="宋体" w:hAnsi="宋体"/>
          <w:b/>
          <w:bCs/>
          <w:color w:val="000000"/>
          <w:kern w:val="0"/>
          <w:sz w:val="28"/>
          <w:szCs w:val="28"/>
        </w:rPr>
      </w:pPr>
      <w:r>
        <w:rPr>
          <w:rFonts w:hint="eastAsia" w:ascii="宋体" w:hAnsi="宋体"/>
          <w:b/>
          <w:bCs/>
          <w:color w:val="000000"/>
          <w:kern w:val="0"/>
          <w:sz w:val="28"/>
          <w:szCs w:val="28"/>
        </w:rPr>
        <w:t>普通红参等级</w:t>
      </w:r>
    </w:p>
    <w:tbl>
      <w:tblPr>
        <w:tblStyle w:val="8"/>
        <w:tblW w:w="8574" w:type="dxa"/>
        <w:tblInd w:w="94" w:type="dxa"/>
        <w:shd w:val="clear" w:color="auto" w:fill="FFFFFF"/>
        <w:tblLayout w:type="autofit"/>
        <w:tblCellMar>
          <w:top w:w="0" w:type="dxa"/>
          <w:left w:w="0" w:type="dxa"/>
          <w:bottom w:w="0" w:type="dxa"/>
          <w:right w:w="0" w:type="dxa"/>
        </w:tblCellMar>
      </w:tblPr>
      <w:tblGrid>
        <w:gridCol w:w="1814"/>
        <w:gridCol w:w="2160"/>
        <w:gridCol w:w="2520"/>
        <w:gridCol w:w="2080"/>
      </w:tblGrid>
      <w:tr>
        <w:tblPrEx>
          <w:tblCellMar>
            <w:top w:w="0" w:type="dxa"/>
            <w:left w:w="0" w:type="dxa"/>
            <w:bottom w:w="0" w:type="dxa"/>
            <w:right w:w="0" w:type="dxa"/>
          </w:tblCellMar>
        </w:tblPrEx>
        <w:trPr>
          <w:trHeight w:val="499" w:hRule="atLeast"/>
        </w:trPr>
        <w:tc>
          <w:tcPr>
            <w:tcW w:w="181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b/>
                <w:bCs/>
                <w:color w:val="000000"/>
                <w:kern w:val="0"/>
                <w:sz w:val="32"/>
                <w:szCs w:val="32"/>
              </w:rPr>
              <w:t> </w:t>
            </w:r>
            <w:r>
              <w:rPr>
                <w:rFonts w:hint="eastAsia" w:ascii="宋体" w:hAnsi="宋体"/>
                <w:kern w:val="0"/>
                <w:sz w:val="20"/>
                <w:szCs w:val="20"/>
              </w:rPr>
              <w:t>项目</w:t>
            </w:r>
          </w:p>
        </w:tc>
        <w:tc>
          <w:tcPr>
            <w:tcW w:w="21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252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c>
          <w:tcPr>
            <w:tcW w:w="20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三等品</w:t>
            </w:r>
          </w:p>
        </w:tc>
      </w:tr>
      <w:tr>
        <w:tblPrEx>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主根</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呈圆柱形</w:t>
            </w:r>
          </w:p>
        </w:tc>
      </w:tr>
      <w:tr>
        <w:tblPrEx>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支根</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r>
        <w:tblPrEx>
          <w:tblCellMar>
            <w:top w:w="0" w:type="dxa"/>
            <w:left w:w="0" w:type="dxa"/>
            <w:bottom w:w="0" w:type="dxa"/>
            <w:right w:w="0" w:type="dxa"/>
          </w:tblCellMar>
        </w:tblPrEx>
        <w:trPr>
          <w:cantSplit/>
          <w:trHeight w:val="499" w:hRule="atLeast"/>
        </w:trPr>
        <w:tc>
          <w:tcPr>
            <w:tcW w:w="1814" w:type="dxa"/>
            <w:vMerge w:val="restart"/>
            <w:tcBorders>
              <w:top w:val="nil"/>
              <w:left w:val="single" w:color="auto" w:sz="8" w:space="0"/>
              <w:bottom w:val="single" w:color="000000"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4680"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棕红色或淡棕色，有光泽  </w:t>
            </w:r>
          </w:p>
        </w:tc>
        <w:tc>
          <w:tcPr>
            <w:tcW w:w="20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棕红色、色泽不明快 </w:t>
            </w:r>
          </w:p>
        </w:tc>
      </w:tr>
      <w:tr>
        <w:tblPrEx>
          <w:tblCellMar>
            <w:top w:w="0" w:type="dxa"/>
            <w:left w:w="0" w:type="dxa"/>
            <w:bottom w:w="0" w:type="dxa"/>
            <w:right w:w="0" w:type="dxa"/>
          </w:tblCellMar>
        </w:tblPrEx>
        <w:trPr>
          <w:cantSplit/>
          <w:trHeight w:val="1155" w:hRule="atLeast"/>
        </w:trPr>
        <w:tc>
          <w:tcPr>
            <w:tcW w:w="1814" w:type="dxa"/>
            <w:vMerge w:val="continue"/>
            <w:tcBorders>
              <w:top w:val="nil"/>
              <w:left w:val="single" w:color="auto" w:sz="8" w:space="0"/>
              <w:bottom w:val="single" w:color="000000" w:sz="8" w:space="0"/>
              <w:right w:val="single" w:color="auto" w:sz="8" w:space="0"/>
            </w:tcBorders>
            <w:shd w:val="clear" w:color="auto" w:fill="FFFFFF"/>
            <w:vAlign w:val="center"/>
          </w:tcPr>
          <w:p>
            <w:pPr>
              <w:widowControl/>
              <w:jc w:val="left"/>
              <w:rPr>
                <w:rFonts w:ascii="宋体" w:hAnsi="宋体"/>
                <w:kern w:val="0"/>
                <w:sz w:val="20"/>
                <w:szCs w:val="20"/>
              </w:rPr>
            </w:pP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无抽沟，无黄皮</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略有抽沟、稍有黄皮 (不超过主根的1／3)</w:t>
            </w:r>
          </w:p>
        </w:tc>
        <w:tc>
          <w:tcPr>
            <w:tcW w:w="20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 有抽沟、有黄皮</w:t>
            </w:r>
          </w:p>
        </w:tc>
      </w:tr>
      <w:tr>
        <w:tblPrEx>
          <w:shd w:val="clear" w:color="auto" w:fill="FFFFFF"/>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质地</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坚实、角质样、无生心、无空心</w:t>
            </w:r>
          </w:p>
        </w:tc>
      </w:tr>
      <w:tr>
        <w:tblPrEx>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气香，味甘、微苦</w:t>
            </w:r>
          </w:p>
        </w:tc>
      </w:tr>
      <w:tr>
        <w:tblPrEx>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虫蛀、霉变</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r>
        <w:tblPrEx>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破损，病疤</w:t>
            </w:r>
          </w:p>
        </w:tc>
        <w:tc>
          <w:tcPr>
            <w:tcW w:w="21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c>
          <w:tcPr>
            <w:tcW w:w="25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≤l5% </w:t>
            </w:r>
          </w:p>
        </w:tc>
        <w:tc>
          <w:tcPr>
            <w:tcW w:w="20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＞l5% </w:t>
            </w:r>
          </w:p>
        </w:tc>
      </w:tr>
      <w:tr>
        <w:tblPrEx>
          <w:shd w:val="clear" w:color="auto" w:fill="FFFFFF"/>
          <w:tblCellMar>
            <w:top w:w="0" w:type="dxa"/>
            <w:left w:w="0" w:type="dxa"/>
            <w:bottom w:w="0" w:type="dxa"/>
            <w:right w:w="0" w:type="dxa"/>
          </w:tblCellMar>
        </w:tblPrEx>
        <w:trPr>
          <w:trHeight w:val="499" w:hRule="atLeast"/>
        </w:trPr>
        <w:tc>
          <w:tcPr>
            <w:tcW w:w="18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杂质</w:t>
            </w:r>
          </w:p>
        </w:tc>
        <w:tc>
          <w:tcPr>
            <w:tcW w:w="6760"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bl>
    <w:p>
      <w:pPr>
        <w:widowControl/>
        <w:shd w:val="clear" w:color="auto" w:fill="FFFFFF"/>
        <w:rPr>
          <w:b/>
          <w:bCs/>
          <w:color w:val="000000"/>
          <w:kern w:val="0"/>
          <w:sz w:val="32"/>
          <w:szCs w:val="32"/>
        </w:rPr>
      </w:pPr>
      <w:r>
        <w:rPr>
          <w:b/>
          <w:bCs/>
          <w:color w:val="000000"/>
          <w:kern w:val="0"/>
          <w:sz w:val="32"/>
          <w:szCs w:val="32"/>
        </w:rPr>
        <w:t> </w:t>
      </w:r>
    </w:p>
    <w:p>
      <w:pPr>
        <w:widowControl/>
        <w:shd w:val="clear" w:color="auto" w:fill="FFFFFF"/>
        <w:rPr>
          <w:b/>
          <w:bCs/>
          <w:color w:val="000000"/>
          <w:kern w:val="0"/>
          <w:sz w:val="32"/>
          <w:szCs w:val="32"/>
        </w:rPr>
      </w:pPr>
      <w:r>
        <w:rPr>
          <w:b/>
          <w:bCs/>
          <w:color w:val="000000"/>
          <w:kern w:val="0"/>
          <w:sz w:val="32"/>
          <w:szCs w:val="32"/>
        </w:rPr>
        <w:t> </w:t>
      </w:r>
      <w:r>
        <w:rPr>
          <w:rFonts w:hint="eastAsia" w:ascii="宋体" w:hAnsi="宋体"/>
          <w:b/>
          <w:bCs/>
          <w:color w:val="000000"/>
          <w:kern w:val="0"/>
          <w:sz w:val="32"/>
          <w:szCs w:val="32"/>
        </w:rPr>
        <w:t>（四）生晒参分等质量</w:t>
      </w:r>
    </w:p>
    <w:p>
      <w:pPr>
        <w:widowControl/>
        <w:shd w:val="clear" w:color="auto" w:fill="FFFFFF"/>
        <w:ind w:firstLine="3188" w:firstLineChars="1323"/>
        <w:rPr>
          <w:rFonts w:ascii="宋体" w:hAnsi="宋体"/>
          <w:b/>
          <w:bCs/>
          <w:color w:val="000000"/>
          <w:kern w:val="0"/>
          <w:sz w:val="28"/>
          <w:szCs w:val="28"/>
        </w:rPr>
      </w:pPr>
      <w:r>
        <w:rPr>
          <w:b/>
          <w:bCs/>
          <w:color w:val="000000"/>
          <w:kern w:val="0"/>
          <w:sz w:val="24"/>
        </w:rPr>
        <w:t> </w:t>
      </w:r>
      <w:r>
        <w:rPr>
          <w:rFonts w:hint="eastAsia" w:ascii="宋体" w:hAnsi="宋体"/>
          <w:b/>
          <w:bCs/>
          <w:color w:val="000000"/>
          <w:kern w:val="0"/>
          <w:sz w:val="28"/>
          <w:szCs w:val="28"/>
        </w:rPr>
        <w:t>生晒参等级</w:t>
      </w:r>
    </w:p>
    <w:tbl>
      <w:tblPr>
        <w:tblStyle w:val="8"/>
        <w:tblW w:w="8554" w:type="dxa"/>
        <w:tblInd w:w="94" w:type="dxa"/>
        <w:shd w:val="clear" w:color="auto" w:fill="FFFFFF"/>
        <w:tblLayout w:type="autofit"/>
        <w:tblCellMar>
          <w:top w:w="0" w:type="dxa"/>
          <w:left w:w="0" w:type="dxa"/>
          <w:bottom w:w="0" w:type="dxa"/>
          <w:right w:w="0" w:type="dxa"/>
        </w:tblCellMar>
      </w:tblPr>
      <w:tblGrid>
        <w:gridCol w:w="1740"/>
        <w:gridCol w:w="2054"/>
        <w:gridCol w:w="2580"/>
        <w:gridCol w:w="2180"/>
      </w:tblGrid>
      <w:tr>
        <w:tblPrEx>
          <w:shd w:val="clear" w:color="auto" w:fill="FFFFFF"/>
          <w:tblCellMar>
            <w:top w:w="0" w:type="dxa"/>
            <w:left w:w="0" w:type="dxa"/>
            <w:bottom w:w="0" w:type="dxa"/>
            <w:right w:w="0" w:type="dxa"/>
          </w:tblCellMar>
        </w:tblPrEx>
        <w:trPr>
          <w:trHeight w:val="499" w:hRule="atLeast"/>
        </w:trPr>
        <w:tc>
          <w:tcPr>
            <w:tcW w:w="17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ascii="宋体" w:hAnsi="宋体"/>
                <w:b/>
                <w:bCs/>
                <w:color w:val="000000"/>
                <w:kern w:val="0"/>
                <w:sz w:val="28"/>
                <w:szCs w:val="28"/>
              </w:rPr>
              <w:t> </w:t>
            </w:r>
            <w:r>
              <w:rPr>
                <w:rFonts w:hint="eastAsia" w:ascii="宋体" w:hAnsi="宋体"/>
                <w:kern w:val="0"/>
                <w:sz w:val="20"/>
                <w:szCs w:val="20"/>
              </w:rPr>
              <w:t>项目</w:t>
            </w:r>
          </w:p>
        </w:tc>
        <w:tc>
          <w:tcPr>
            <w:tcW w:w="20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25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c>
          <w:tcPr>
            <w:tcW w:w="21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三等品</w:t>
            </w:r>
          </w:p>
        </w:tc>
      </w:tr>
      <w:tr>
        <w:tblPrEx>
          <w:shd w:val="clear" w:color="auto" w:fill="FFFFFF"/>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主根</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呈圆柱形</w:t>
            </w:r>
          </w:p>
        </w:tc>
      </w:tr>
      <w:tr>
        <w:tblPrEx>
          <w:tblCellMar>
            <w:top w:w="0" w:type="dxa"/>
            <w:left w:w="0" w:type="dxa"/>
            <w:bottom w:w="0" w:type="dxa"/>
            <w:right w:w="0" w:type="dxa"/>
          </w:tblCellMar>
        </w:tblPrEx>
        <w:trPr>
          <w:trHeight w:val="1155"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2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白色或黄白色，无抽沟</w:t>
            </w:r>
          </w:p>
        </w:tc>
        <w:tc>
          <w:tcPr>
            <w:tcW w:w="2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黄白色或较深，有轻度抽沟</w:t>
            </w:r>
          </w:p>
        </w:tc>
        <w:tc>
          <w:tcPr>
            <w:tcW w:w="21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黄白色或较深，有抽沟</w:t>
            </w:r>
          </w:p>
        </w:tc>
      </w:tr>
      <w:tr>
        <w:tblPrEx>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质地</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有粉性</w:t>
            </w:r>
          </w:p>
        </w:tc>
      </w:tr>
      <w:tr>
        <w:tblPrEx>
          <w:shd w:val="clear" w:color="auto" w:fill="FFFFFF"/>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气香，味甘、微苦</w:t>
            </w:r>
          </w:p>
        </w:tc>
      </w:tr>
      <w:tr>
        <w:tblPrEx>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虫蛀、霉变</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r>
        <w:tblPrEx>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破损，病疤</w:t>
            </w:r>
          </w:p>
        </w:tc>
        <w:tc>
          <w:tcPr>
            <w:tcW w:w="20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c>
          <w:tcPr>
            <w:tcW w:w="2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轻度</w:t>
            </w:r>
          </w:p>
        </w:tc>
        <w:tc>
          <w:tcPr>
            <w:tcW w:w="21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有</w:t>
            </w:r>
          </w:p>
        </w:tc>
      </w:tr>
      <w:tr>
        <w:tblPrEx>
          <w:shd w:val="clear" w:color="auto" w:fill="FFFFFF"/>
          <w:tblCellMar>
            <w:top w:w="0" w:type="dxa"/>
            <w:left w:w="0" w:type="dxa"/>
            <w:bottom w:w="0" w:type="dxa"/>
            <w:right w:w="0" w:type="dxa"/>
          </w:tblCellMar>
        </w:tblPrEx>
        <w:trPr>
          <w:trHeight w:val="499" w:hRule="atLeast"/>
        </w:trPr>
        <w:tc>
          <w:tcPr>
            <w:tcW w:w="17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杂质</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bl>
    <w:p>
      <w:pPr>
        <w:widowControl/>
        <w:shd w:val="clear" w:color="auto" w:fill="FFFFFF"/>
        <w:rPr>
          <w:color w:val="000000"/>
          <w:kern w:val="0"/>
          <w:szCs w:val="21"/>
        </w:rPr>
      </w:pPr>
      <w:r>
        <w:rPr>
          <w:b/>
          <w:bCs/>
          <w:color w:val="000000"/>
          <w:kern w:val="0"/>
          <w:sz w:val="32"/>
          <w:szCs w:val="32"/>
        </w:rPr>
        <w:t> </w:t>
      </w:r>
      <w:r>
        <w:rPr>
          <w:rFonts w:hint="eastAsia" w:ascii="宋体" w:hAnsi="宋体"/>
          <w:b/>
          <w:bCs/>
          <w:color w:val="000000"/>
          <w:kern w:val="0"/>
          <w:sz w:val="32"/>
          <w:szCs w:val="32"/>
        </w:rPr>
        <w:t>（五）鲜园参分等质量</w:t>
      </w:r>
    </w:p>
    <w:p>
      <w:pPr>
        <w:widowControl/>
        <w:shd w:val="clear" w:color="auto" w:fill="FFFFFF"/>
        <w:rPr>
          <w:color w:val="000000"/>
          <w:kern w:val="0"/>
          <w:szCs w:val="21"/>
        </w:rPr>
      </w:pPr>
      <w:r>
        <w:rPr>
          <w:b/>
          <w:bCs/>
          <w:color w:val="000000"/>
          <w:kern w:val="0"/>
          <w:sz w:val="24"/>
        </w:rPr>
        <w:t> </w:t>
      </w:r>
    </w:p>
    <w:p>
      <w:pPr>
        <w:widowControl/>
        <w:shd w:val="clear" w:color="auto" w:fill="FFFFFF"/>
        <w:ind w:firstLine="3064" w:firstLineChars="1090"/>
        <w:rPr>
          <w:rFonts w:ascii="宋体" w:hAnsi="宋体"/>
          <w:b/>
          <w:bCs/>
          <w:color w:val="000000"/>
          <w:kern w:val="0"/>
          <w:sz w:val="28"/>
          <w:szCs w:val="28"/>
        </w:rPr>
      </w:pPr>
      <w:r>
        <w:rPr>
          <w:rFonts w:hint="eastAsia" w:ascii="宋体" w:hAnsi="宋体"/>
          <w:b/>
          <w:bCs/>
          <w:color w:val="000000"/>
          <w:kern w:val="0"/>
          <w:sz w:val="28"/>
          <w:szCs w:val="28"/>
        </w:rPr>
        <w:t>普通鲜人参规格</w:t>
      </w:r>
    </w:p>
    <w:p>
      <w:pPr>
        <w:widowControl/>
        <w:shd w:val="clear" w:color="auto" w:fill="FFFFFF"/>
        <w:rPr>
          <w:color w:val="000000"/>
          <w:kern w:val="0"/>
          <w:szCs w:val="21"/>
        </w:rPr>
      </w:pPr>
      <w:r>
        <w:rPr>
          <w:b/>
          <w:bCs/>
          <w:color w:val="000000"/>
          <w:kern w:val="0"/>
          <w:sz w:val="32"/>
          <w:szCs w:val="32"/>
        </w:rPr>
        <w:t> </w:t>
      </w:r>
    </w:p>
    <w:tbl>
      <w:tblPr>
        <w:tblStyle w:val="8"/>
        <w:tblW w:w="8520" w:type="dxa"/>
        <w:tblInd w:w="94" w:type="dxa"/>
        <w:shd w:val="clear" w:color="auto" w:fill="FFFFFF"/>
        <w:tblLayout w:type="autofit"/>
        <w:tblCellMar>
          <w:top w:w="0" w:type="dxa"/>
          <w:left w:w="0" w:type="dxa"/>
          <w:bottom w:w="0" w:type="dxa"/>
          <w:right w:w="0" w:type="dxa"/>
        </w:tblCellMar>
      </w:tblPr>
      <w:tblGrid>
        <w:gridCol w:w="2480"/>
        <w:gridCol w:w="2740"/>
        <w:gridCol w:w="3300"/>
      </w:tblGrid>
      <w:tr>
        <w:tblPrEx>
          <w:shd w:val="clear" w:color="auto" w:fill="FFFFFF"/>
          <w:tblCellMar>
            <w:top w:w="0" w:type="dxa"/>
            <w:left w:w="0" w:type="dxa"/>
            <w:bottom w:w="0" w:type="dxa"/>
            <w:right w:w="0" w:type="dxa"/>
          </w:tblCellMar>
        </w:tblPrEx>
        <w:trPr>
          <w:trHeight w:val="402" w:hRule="atLeast"/>
        </w:trPr>
        <w:tc>
          <w:tcPr>
            <w:tcW w:w="24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等级</w:t>
            </w:r>
          </w:p>
        </w:tc>
        <w:tc>
          <w:tcPr>
            <w:tcW w:w="274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支数／（支/500 g）</w:t>
            </w:r>
          </w:p>
        </w:tc>
        <w:tc>
          <w:tcPr>
            <w:tcW w:w="33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单支重/g</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特等</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≤5</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100～150</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≤8</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≥62.5</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≥41.5</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≤16</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≥31.3</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≤20</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≥25</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≤40</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≥12.5</w:t>
            </w:r>
          </w:p>
        </w:tc>
      </w:tr>
      <w:tr>
        <w:tblPrEx>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≥5</w:t>
            </w:r>
          </w:p>
        </w:tc>
      </w:tr>
      <w:tr>
        <w:tblPrEx>
          <w:shd w:val="clear" w:color="auto" w:fill="FFFFFF"/>
          <w:tblCellMar>
            <w:top w:w="0" w:type="dxa"/>
            <w:left w:w="0" w:type="dxa"/>
            <w:bottom w:w="0" w:type="dxa"/>
            <w:right w:w="0" w:type="dxa"/>
          </w:tblCellMar>
        </w:tblPrEx>
        <w:trPr>
          <w:trHeight w:val="402" w:hRule="atLeast"/>
        </w:trPr>
        <w:tc>
          <w:tcPr>
            <w:tcW w:w="2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混等</w:t>
            </w:r>
          </w:p>
        </w:tc>
        <w:tc>
          <w:tcPr>
            <w:tcW w:w="27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w:t>
            </w:r>
          </w:p>
        </w:tc>
        <w:tc>
          <w:tcPr>
            <w:tcW w:w="33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w:t>
            </w:r>
          </w:p>
        </w:tc>
      </w:tr>
    </w:tbl>
    <w:p>
      <w:pPr>
        <w:widowControl/>
        <w:shd w:val="clear" w:color="auto" w:fill="FFFFFF"/>
        <w:rPr>
          <w:b/>
          <w:bCs/>
          <w:color w:val="000000"/>
          <w:kern w:val="0"/>
          <w:sz w:val="32"/>
          <w:szCs w:val="32"/>
        </w:rPr>
      </w:pPr>
      <w:r>
        <w:rPr>
          <w:b/>
          <w:bCs/>
          <w:color w:val="000000"/>
          <w:kern w:val="0"/>
          <w:sz w:val="32"/>
          <w:szCs w:val="32"/>
        </w:rPr>
        <w:t> </w:t>
      </w:r>
    </w:p>
    <w:p>
      <w:pPr>
        <w:widowControl/>
        <w:shd w:val="clear" w:color="auto" w:fill="FFFFFF"/>
        <w:rPr>
          <w:color w:val="000000"/>
          <w:kern w:val="0"/>
          <w:szCs w:val="21"/>
        </w:rPr>
      </w:pPr>
      <w:r>
        <w:rPr>
          <w:rFonts w:hint="eastAsia" w:ascii="宋体" w:hAnsi="宋体"/>
          <w:b/>
          <w:bCs/>
          <w:color w:val="000000"/>
          <w:kern w:val="0"/>
          <w:sz w:val="32"/>
          <w:szCs w:val="32"/>
        </w:rPr>
        <w:t>（六）活性参分等质量</w:t>
      </w:r>
    </w:p>
    <w:p>
      <w:pPr>
        <w:widowControl/>
        <w:shd w:val="clear" w:color="auto" w:fill="FFFFFF"/>
        <w:ind w:firstLine="3345" w:firstLineChars="1190"/>
        <w:rPr>
          <w:rFonts w:ascii="宋体" w:hAnsi="宋体"/>
          <w:b/>
          <w:bCs/>
          <w:color w:val="000000"/>
          <w:kern w:val="0"/>
          <w:sz w:val="28"/>
          <w:szCs w:val="28"/>
        </w:rPr>
      </w:pPr>
    </w:p>
    <w:p>
      <w:pPr>
        <w:widowControl/>
        <w:shd w:val="clear" w:color="auto" w:fill="FFFFFF"/>
        <w:ind w:firstLine="3345" w:firstLineChars="1190"/>
        <w:rPr>
          <w:rFonts w:ascii="宋体" w:hAnsi="宋体"/>
          <w:b/>
          <w:bCs/>
          <w:color w:val="000000"/>
          <w:kern w:val="0"/>
          <w:sz w:val="28"/>
          <w:szCs w:val="28"/>
        </w:rPr>
      </w:pPr>
      <w:r>
        <w:rPr>
          <w:rFonts w:hint="eastAsia" w:ascii="宋体" w:hAnsi="宋体"/>
          <w:b/>
          <w:bCs/>
          <w:color w:val="000000"/>
          <w:kern w:val="0"/>
          <w:sz w:val="28"/>
          <w:szCs w:val="28"/>
        </w:rPr>
        <w:t>活性参等级</w:t>
      </w:r>
      <w:r>
        <w:rPr>
          <w:rFonts w:ascii="宋体" w:hAnsi="宋体"/>
          <w:b/>
          <w:bCs/>
          <w:color w:val="000000"/>
          <w:kern w:val="0"/>
          <w:sz w:val="28"/>
          <w:szCs w:val="28"/>
        </w:rPr>
        <w:t> </w:t>
      </w:r>
    </w:p>
    <w:p>
      <w:pPr>
        <w:widowControl/>
        <w:shd w:val="clear" w:color="auto" w:fill="FFFFFF"/>
        <w:ind w:firstLine="2499" w:firstLineChars="1190"/>
        <w:rPr>
          <w:color w:val="000000"/>
          <w:kern w:val="0"/>
          <w:szCs w:val="21"/>
        </w:rPr>
      </w:pPr>
    </w:p>
    <w:tbl>
      <w:tblPr>
        <w:tblStyle w:val="8"/>
        <w:tblW w:w="8474" w:type="dxa"/>
        <w:tblInd w:w="94" w:type="dxa"/>
        <w:shd w:val="clear" w:color="auto" w:fill="FFFFFF"/>
        <w:tblLayout w:type="autofit"/>
        <w:tblCellMar>
          <w:top w:w="0" w:type="dxa"/>
          <w:left w:w="0" w:type="dxa"/>
          <w:bottom w:w="0" w:type="dxa"/>
          <w:right w:w="0" w:type="dxa"/>
        </w:tblCellMar>
      </w:tblPr>
      <w:tblGrid>
        <w:gridCol w:w="1940"/>
        <w:gridCol w:w="3580"/>
        <w:gridCol w:w="2954"/>
      </w:tblGrid>
      <w:tr>
        <w:tblPrEx>
          <w:tblCellMar>
            <w:top w:w="0" w:type="dxa"/>
            <w:left w:w="0" w:type="dxa"/>
            <w:bottom w:w="0" w:type="dxa"/>
            <w:right w:w="0" w:type="dxa"/>
          </w:tblCellMar>
        </w:tblPrEx>
        <w:trPr>
          <w:trHeight w:val="402" w:hRule="atLeast"/>
        </w:trPr>
        <w:tc>
          <w:tcPr>
            <w:tcW w:w="194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项目</w:t>
            </w:r>
          </w:p>
        </w:tc>
        <w:tc>
          <w:tcPr>
            <w:tcW w:w="35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295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 芦头</w:t>
            </w:r>
          </w:p>
        </w:tc>
        <w:tc>
          <w:tcPr>
            <w:tcW w:w="3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完整</w:t>
            </w:r>
          </w:p>
        </w:tc>
        <w:tc>
          <w:tcPr>
            <w:tcW w:w="29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完整</w:t>
            </w:r>
          </w:p>
        </w:tc>
      </w:tr>
      <w:tr>
        <w:tblPrEx>
          <w:shd w:val="clear" w:color="auto" w:fill="FFFFFF"/>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主根</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bottom"/>
          </w:tcPr>
          <w:p>
            <w:pPr>
              <w:widowControl/>
              <w:jc w:val="center"/>
              <w:rPr>
                <w:rFonts w:ascii="宋体" w:hAnsi="宋体"/>
                <w:kern w:val="0"/>
                <w:sz w:val="20"/>
                <w:szCs w:val="20"/>
              </w:rPr>
            </w:pPr>
            <w:r>
              <w:rPr>
                <w:rFonts w:hint="eastAsia" w:ascii="宋体" w:hAnsi="宋体"/>
                <w:kern w:val="0"/>
                <w:sz w:val="20"/>
                <w:szCs w:val="20"/>
              </w:rPr>
              <w:t>呈圆柱形</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支根</w:t>
            </w:r>
          </w:p>
        </w:tc>
        <w:tc>
          <w:tcPr>
            <w:tcW w:w="3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有分支，大的支根无断裂</w:t>
            </w:r>
          </w:p>
        </w:tc>
        <w:tc>
          <w:tcPr>
            <w:tcW w:w="29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大的支根有轻度断裂</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3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白色或淡黄白色，无抽沟</w:t>
            </w:r>
          </w:p>
        </w:tc>
        <w:tc>
          <w:tcPr>
            <w:tcW w:w="29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白色或黄白色，有抽沟</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  须条 </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完整</w:t>
            </w:r>
          </w:p>
        </w:tc>
      </w:tr>
      <w:tr>
        <w:tblPrEx>
          <w:shd w:val="clear" w:color="auto" w:fill="FFFFFF"/>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 断面</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白色，粉性，细腻，蜂窝状</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质地</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质轻，酥脆</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气香，甘、微苦</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虫蛀、霉变</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破损，病疤</w:t>
            </w:r>
          </w:p>
        </w:tc>
        <w:tc>
          <w:tcPr>
            <w:tcW w:w="3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c>
          <w:tcPr>
            <w:tcW w:w="295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有</w:t>
            </w:r>
          </w:p>
        </w:tc>
      </w:tr>
      <w:tr>
        <w:tblPrEx>
          <w:tblCellMar>
            <w:top w:w="0" w:type="dxa"/>
            <w:left w:w="0" w:type="dxa"/>
            <w:bottom w:w="0" w:type="dxa"/>
            <w:right w:w="0" w:type="dxa"/>
          </w:tblCellMar>
        </w:tblPrEx>
        <w:trPr>
          <w:trHeight w:val="402" w:hRule="atLeast"/>
        </w:trPr>
        <w:tc>
          <w:tcPr>
            <w:tcW w:w="194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杂质</w:t>
            </w:r>
          </w:p>
        </w:tc>
        <w:tc>
          <w:tcPr>
            <w:tcW w:w="653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bl>
    <w:p>
      <w:pPr>
        <w:widowControl/>
        <w:shd w:val="clear" w:color="auto" w:fill="FFFFFF"/>
        <w:rPr>
          <w:color w:val="000000"/>
          <w:kern w:val="0"/>
          <w:szCs w:val="21"/>
        </w:rPr>
      </w:pPr>
      <w:r>
        <w:rPr>
          <w:rFonts w:hint="eastAsia" w:ascii="宋体" w:hAnsi="宋体"/>
          <w:b/>
          <w:bCs/>
          <w:color w:val="000000"/>
          <w:kern w:val="0"/>
          <w:sz w:val="32"/>
          <w:szCs w:val="32"/>
        </w:rPr>
        <w:t>（七）保鲜参分等质量</w:t>
      </w:r>
    </w:p>
    <w:p>
      <w:pPr>
        <w:widowControl/>
        <w:shd w:val="clear" w:color="auto" w:fill="FFFFFF"/>
        <w:ind w:firstLine="2470"/>
        <w:rPr>
          <w:color w:val="000000"/>
          <w:kern w:val="0"/>
          <w:szCs w:val="21"/>
        </w:rPr>
      </w:pPr>
      <w:r>
        <w:rPr>
          <w:b/>
          <w:bCs/>
          <w:color w:val="000000"/>
          <w:kern w:val="0"/>
          <w:sz w:val="24"/>
        </w:rPr>
        <w:t> </w:t>
      </w:r>
    </w:p>
    <w:p>
      <w:pPr>
        <w:widowControl/>
        <w:shd w:val="clear" w:color="auto" w:fill="FFFFFF"/>
        <w:ind w:firstLine="2470"/>
        <w:rPr>
          <w:rFonts w:ascii="宋体" w:hAnsi="宋体"/>
          <w:b/>
          <w:bCs/>
          <w:color w:val="000000"/>
          <w:kern w:val="0"/>
          <w:sz w:val="28"/>
          <w:szCs w:val="28"/>
        </w:rPr>
      </w:pPr>
      <w:r>
        <w:rPr>
          <w:rFonts w:hint="eastAsia" w:ascii="宋体" w:hAnsi="宋体"/>
          <w:b/>
          <w:bCs/>
          <w:color w:val="000000"/>
          <w:kern w:val="0"/>
          <w:sz w:val="28"/>
          <w:szCs w:val="28"/>
        </w:rPr>
        <w:t>生物保鲜普通人参规格</w:t>
      </w:r>
    </w:p>
    <w:p>
      <w:pPr>
        <w:widowControl/>
        <w:shd w:val="clear" w:color="auto" w:fill="FFFFFF"/>
        <w:ind w:firstLine="2234"/>
        <w:rPr>
          <w:color w:val="000000"/>
          <w:kern w:val="0"/>
          <w:szCs w:val="21"/>
        </w:rPr>
      </w:pPr>
      <w:r>
        <w:rPr>
          <w:b/>
          <w:bCs/>
          <w:color w:val="000000"/>
          <w:kern w:val="0"/>
          <w:sz w:val="24"/>
        </w:rPr>
        <w:t> </w:t>
      </w:r>
    </w:p>
    <w:tbl>
      <w:tblPr>
        <w:tblStyle w:val="8"/>
        <w:tblW w:w="7754" w:type="dxa"/>
        <w:tblInd w:w="94" w:type="dxa"/>
        <w:shd w:val="clear" w:color="auto" w:fill="FFFFFF"/>
        <w:tblLayout w:type="autofit"/>
        <w:tblCellMar>
          <w:top w:w="0" w:type="dxa"/>
          <w:left w:w="0" w:type="dxa"/>
          <w:bottom w:w="0" w:type="dxa"/>
          <w:right w:w="0" w:type="dxa"/>
        </w:tblCellMar>
      </w:tblPr>
      <w:tblGrid>
        <w:gridCol w:w="2534"/>
        <w:gridCol w:w="2880"/>
        <w:gridCol w:w="2340"/>
      </w:tblGrid>
      <w:tr>
        <w:tblPrEx>
          <w:shd w:val="clear" w:color="auto" w:fill="FFFFFF"/>
          <w:tblCellMar>
            <w:top w:w="0" w:type="dxa"/>
            <w:left w:w="0" w:type="dxa"/>
            <w:bottom w:w="0" w:type="dxa"/>
            <w:right w:w="0" w:type="dxa"/>
          </w:tblCellMar>
        </w:tblPrEx>
        <w:trPr>
          <w:trHeight w:val="499" w:hRule="atLeast"/>
        </w:trPr>
        <w:tc>
          <w:tcPr>
            <w:tcW w:w="253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规格</w:t>
            </w:r>
          </w:p>
        </w:tc>
        <w:tc>
          <w:tcPr>
            <w:tcW w:w="28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单支重X/g</w:t>
            </w:r>
          </w:p>
        </w:tc>
        <w:tc>
          <w:tcPr>
            <w:tcW w:w="234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主根长/cm</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140＜X</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120＜X≤140</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100＜X≤120 </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80＜X≤100</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60＜X≤80</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r>
        <w:tblPrEx>
          <w:shd w:val="clear" w:color="auto" w:fill="FFFFFF"/>
          <w:tblCellMar>
            <w:top w:w="0" w:type="dxa"/>
            <w:left w:w="0" w:type="dxa"/>
            <w:bottom w:w="0" w:type="dxa"/>
            <w:right w:w="0" w:type="dxa"/>
          </w:tblCellMar>
        </w:tblPrEx>
        <w:trPr>
          <w:trHeight w:val="499" w:hRule="atLeast"/>
        </w:trPr>
        <w:tc>
          <w:tcPr>
            <w:tcW w:w="253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28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40＜X≤60</w:t>
            </w:r>
          </w:p>
        </w:tc>
        <w:tc>
          <w:tcPr>
            <w:tcW w:w="234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≥7</w:t>
            </w:r>
          </w:p>
        </w:tc>
      </w:tr>
    </w:tbl>
    <w:p>
      <w:pPr>
        <w:widowControl/>
        <w:shd w:val="clear" w:color="auto" w:fill="FFFFFF"/>
        <w:rPr>
          <w:color w:val="000000"/>
          <w:kern w:val="0"/>
          <w:szCs w:val="21"/>
        </w:rPr>
      </w:pPr>
      <w:r>
        <w:rPr>
          <w:b/>
          <w:bCs/>
          <w:color w:val="000000"/>
          <w:kern w:val="0"/>
          <w:sz w:val="24"/>
        </w:rPr>
        <w:t> </w:t>
      </w:r>
    </w:p>
    <w:p>
      <w:pPr>
        <w:widowControl/>
        <w:shd w:val="clear" w:color="auto" w:fill="FFFFFF"/>
        <w:ind w:firstLine="2705"/>
        <w:rPr>
          <w:rFonts w:ascii="宋体" w:hAnsi="宋体"/>
          <w:b/>
          <w:bCs/>
          <w:color w:val="000000"/>
          <w:kern w:val="0"/>
          <w:sz w:val="28"/>
          <w:szCs w:val="28"/>
        </w:rPr>
      </w:pPr>
    </w:p>
    <w:p>
      <w:pPr>
        <w:widowControl/>
        <w:shd w:val="clear" w:color="auto" w:fill="FFFFFF"/>
        <w:ind w:firstLine="2705"/>
        <w:rPr>
          <w:rFonts w:ascii="宋体" w:hAnsi="宋体"/>
          <w:b/>
          <w:bCs/>
          <w:color w:val="000000"/>
          <w:kern w:val="0"/>
          <w:sz w:val="28"/>
          <w:szCs w:val="28"/>
        </w:rPr>
      </w:pPr>
    </w:p>
    <w:p>
      <w:pPr>
        <w:widowControl/>
        <w:shd w:val="clear" w:color="auto" w:fill="FFFFFF"/>
        <w:ind w:firstLine="2705"/>
        <w:rPr>
          <w:rFonts w:ascii="宋体" w:hAnsi="宋体"/>
          <w:b/>
          <w:bCs/>
          <w:color w:val="000000"/>
          <w:kern w:val="0"/>
          <w:sz w:val="28"/>
          <w:szCs w:val="28"/>
        </w:rPr>
      </w:pPr>
      <w:r>
        <w:rPr>
          <w:rFonts w:hint="eastAsia" w:ascii="宋体" w:hAnsi="宋体"/>
          <w:b/>
          <w:bCs/>
          <w:color w:val="000000"/>
          <w:kern w:val="0"/>
          <w:sz w:val="28"/>
          <w:szCs w:val="28"/>
        </w:rPr>
        <w:t>生物保鲜野山参的规格</w:t>
      </w:r>
    </w:p>
    <w:p>
      <w:pPr>
        <w:widowControl/>
        <w:shd w:val="clear" w:color="auto" w:fill="FFFFFF"/>
        <w:rPr>
          <w:color w:val="000000"/>
          <w:kern w:val="0"/>
          <w:szCs w:val="21"/>
        </w:rPr>
      </w:pPr>
      <w:r>
        <w:rPr>
          <w:b/>
          <w:bCs/>
          <w:color w:val="000000"/>
          <w:kern w:val="0"/>
          <w:sz w:val="24"/>
        </w:rPr>
        <w:t> </w:t>
      </w:r>
    </w:p>
    <w:tbl>
      <w:tblPr>
        <w:tblStyle w:val="8"/>
        <w:tblW w:w="8020" w:type="dxa"/>
        <w:tblInd w:w="94" w:type="dxa"/>
        <w:shd w:val="clear" w:color="auto" w:fill="FFFFFF"/>
        <w:tblLayout w:type="autofit"/>
        <w:tblCellMar>
          <w:top w:w="0" w:type="dxa"/>
          <w:left w:w="0" w:type="dxa"/>
          <w:bottom w:w="0" w:type="dxa"/>
          <w:right w:w="0" w:type="dxa"/>
        </w:tblCellMar>
      </w:tblPr>
      <w:tblGrid>
        <w:gridCol w:w="3920"/>
        <w:gridCol w:w="4100"/>
      </w:tblGrid>
      <w:tr>
        <w:tblPrEx>
          <w:tblCellMar>
            <w:top w:w="0" w:type="dxa"/>
            <w:left w:w="0" w:type="dxa"/>
            <w:bottom w:w="0" w:type="dxa"/>
            <w:right w:w="0" w:type="dxa"/>
          </w:tblCellMar>
        </w:tblPrEx>
        <w:trPr>
          <w:trHeight w:val="402" w:hRule="atLeast"/>
        </w:trPr>
        <w:tc>
          <w:tcPr>
            <w:tcW w:w="392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1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重量X/g</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特一级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X≥100</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特二级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100＞X≥80</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特三级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80＞X≥60</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60＞X≥45</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45＞X≥35</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35＞X≥25</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25＞X≥18</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18＞X≥12</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12＞X≥5</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七等</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X＜5</w:t>
            </w:r>
          </w:p>
        </w:tc>
      </w:tr>
    </w:tbl>
    <w:p>
      <w:pPr>
        <w:widowControl/>
        <w:shd w:val="clear" w:color="auto" w:fill="FFFFFF"/>
        <w:rPr>
          <w:color w:val="000000"/>
          <w:kern w:val="0"/>
          <w:szCs w:val="21"/>
        </w:rPr>
      </w:pPr>
      <w:r>
        <w:rPr>
          <w:b/>
          <w:bCs/>
          <w:color w:val="000000"/>
          <w:kern w:val="0"/>
          <w:sz w:val="24"/>
        </w:rPr>
        <w:t> </w:t>
      </w:r>
    </w:p>
    <w:p>
      <w:pPr>
        <w:widowControl/>
        <w:shd w:val="clear" w:color="auto" w:fill="FFFFFF"/>
        <w:ind w:firstLine="2940"/>
        <w:rPr>
          <w:color w:val="000000"/>
          <w:kern w:val="0"/>
          <w:szCs w:val="21"/>
        </w:rPr>
      </w:pPr>
      <w:r>
        <w:rPr>
          <w:b/>
          <w:bCs/>
          <w:color w:val="000000"/>
          <w:kern w:val="0"/>
          <w:sz w:val="24"/>
        </w:rPr>
        <w:t> </w:t>
      </w:r>
    </w:p>
    <w:p>
      <w:pPr>
        <w:widowControl/>
        <w:shd w:val="clear" w:color="auto" w:fill="FFFFFF"/>
        <w:ind w:firstLine="2642" w:firstLineChars="940"/>
        <w:rPr>
          <w:rFonts w:ascii="宋体" w:hAnsi="宋体"/>
          <w:b/>
          <w:bCs/>
          <w:color w:val="000000"/>
          <w:kern w:val="0"/>
          <w:sz w:val="28"/>
          <w:szCs w:val="28"/>
        </w:rPr>
      </w:pPr>
    </w:p>
    <w:p>
      <w:pPr>
        <w:widowControl/>
        <w:shd w:val="clear" w:color="auto" w:fill="FFFFFF"/>
        <w:ind w:firstLine="2642" w:firstLineChars="940"/>
        <w:rPr>
          <w:rFonts w:ascii="宋体" w:hAnsi="宋体"/>
          <w:b/>
          <w:bCs/>
          <w:color w:val="000000"/>
          <w:kern w:val="0"/>
          <w:sz w:val="28"/>
          <w:szCs w:val="28"/>
        </w:rPr>
      </w:pPr>
      <w:r>
        <w:rPr>
          <w:rFonts w:hint="eastAsia" w:ascii="宋体" w:hAnsi="宋体"/>
          <w:b/>
          <w:bCs/>
          <w:color w:val="000000"/>
          <w:kern w:val="0"/>
          <w:sz w:val="28"/>
          <w:szCs w:val="28"/>
        </w:rPr>
        <w:t>生物保鲜移山参的规格</w:t>
      </w:r>
    </w:p>
    <w:p>
      <w:pPr>
        <w:widowControl/>
        <w:shd w:val="clear" w:color="auto" w:fill="FFFFFF"/>
        <w:rPr>
          <w:color w:val="000000"/>
          <w:kern w:val="0"/>
          <w:szCs w:val="21"/>
        </w:rPr>
      </w:pPr>
      <w:r>
        <w:rPr>
          <w:b/>
          <w:bCs/>
          <w:color w:val="000000"/>
          <w:kern w:val="0"/>
          <w:sz w:val="32"/>
          <w:szCs w:val="32"/>
        </w:rPr>
        <w:t> </w:t>
      </w:r>
    </w:p>
    <w:tbl>
      <w:tblPr>
        <w:tblStyle w:val="8"/>
        <w:tblW w:w="8020" w:type="dxa"/>
        <w:tblInd w:w="94" w:type="dxa"/>
        <w:shd w:val="clear" w:color="auto" w:fill="FFFFFF"/>
        <w:tblLayout w:type="autofit"/>
        <w:tblCellMar>
          <w:top w:w="0" w:type="dxa"/>
          <w:left w:w="0" w:type="dxa"/>
          <w:bottom w:w="0" w:type="dxa"/>
          <w:right w:w="0" w:type="dxa"/>
        </w:tblCellMar>
      </w:tblPr>
      <w:tblGrid>
        <w:gridCol w:w="3920"/>
        <w:gridCol w:w="4100"/>
      </w:tblGrid>
      <w:tr>
        <w:tblPrEx>
          <w:shd w:val="clear" w:color="auto" w:fill="FFFFFF"/>
          <w:tblCellMar>
            <w:top w:w="0" w:type="dxa"/>
            <w:left w:w="0" w:type="dxa"/>
            <w:bottom w:w="0" w:type="dxa"/>
            <w:right w:w="0" w:type="dxa"/>
          </w:tblCellMar>
        </w:tblPrEx>
        <w:trPr>
          <w:trHeight w:val="402" w:hRule="atLeast"/>
        </w:trPr>
        <w:tc>
          <w:tcPr>
            <w:tcW w:w="392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级别</w:t>
            </w:r>
          </w:p>
        </w:tc>
        <w:tc>
          <w:tcPr>
            <w:tcW w:w="41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单支重量X/g</w:t>
            </w:r>
          </w:p>
        </w:tc>
      </w:tr>
      <w:tr>
        <w:tblPrEx>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一级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 X≥100</w:t>
            </w:r>
          </w:p>
        </w:tc>
      </w:tr>
      <w:tr>
        <w:tblPrEx>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二级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100＞X≥80</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三级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80＞X≥60</w:t>
            </w:r>
          </w:p>
        </w:tc>
      </w:tr>
      <w:tr>
        <w:tblPrEx>
          <w:shd w:val="clear" w:color="auto" w:fill="FFFFFF"/>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四级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60＞X≥40</w:t>
            </w:r>
          </w:p>
        </w:tc>
      </w:tr>
      <w:tr>
        <w:tblPrEx>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五级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40＞X≥20</w:t>
            </w:r>
          </w:p>
        </w:tc>
      </w:tr>
      <w:tr>
        <w:tblPrEx>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六级</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20＞X≥10</w:t>
            </w:r>
          </w:p>
        </w:tc>
      </w:tr>
      <w:tr>
        <w:tblPrEx>
          <w:tblCellMar>
            <w:top w:w="0" w:type="dxa"/>
            <w:left w:w="0" w:type="dxa"/>
            <w:bottom w:w="0" w:type="dxa"/>
            <w:right w:w="0" w:type="dxa"/>
          </w:tblCellMar>
        </w:tblPrEx>
        <w:trPr>
          <w:trHeight w:val="402" w:hRule="atLeast"/>
        </w:trPr>
        <w:tc>
          <w:tcPr>
            <w:tcW w:w="392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七等</w:t>
            </w:r>
          </w:p>
        </w:tc>
        <w:tc>
          <w:tcPr>
            <w:tcW w:w="4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kern w:val="0"/>
                <w:szCs w:val="21"/>
              </w:rPr>
            </w:pPr>
            <w:r>
              <w:rPr>
                <w:rFonts w:hint="eastAsia" w:ascii="宋体" w:hAnsi="宋体"/>
                <w:kern w:val="0"/>
                <w:sz w:val="24"/>
              </w:rPr>
              <w:t>X＜10</w:t>
            </w:r>
          </w:p>
        </w:tc>
      </w:tr>
    </w:tbl>
    <w:p>
      <w:pPr>
        <w:widowControl/>
        <w:shd w:val="clear" w:color="auto" w:fill="FFFFFF"/>
        <w:rPr>
          <w:b/>
          <w:bCs/>
          <w:color w:val="000000"/>
          <w:kern w:val="0"/>
          <w:sz w:val="32"/>
          <w:szCs w:val="32"/>
        </w:rPr>
      </w:pPr>
      <w:r>
        <w:rPr>
          <w:b/>
          <w:bCs/>
          <w:color w:val="000000"/>
          <w:kern w:val="0"/>
          <w:sz w:val="32"/>
          <w:szCs w:val="32"/>
        </w:rPr>
        <w:t> </w:t>
      </w:r>
    </w:p>
    <w:p>
      <w:pPr>
        <w:widowControl/>
        <w:shd w:val="clear" w:color="auto" w:fill="FFFFFF"/>
        <w:rPr>
          <w:color w:val="000000"/>
          <w:kern w:val="0"/>
          <w:szCs w:val="21"/>
        </w:rPr>
      </w:pPr>
      <w:r>
        <w:rPr>
          <w:rFonts w:hint="eastAsia" w:ascii="宋体" w:hAnsi="宋体"/>
          <w:b/>
          <w:bCs/>
          <w:color w:val="000000"/>
          <w:kern w:val="0"/>
          <w:sz w:val="32"/>
          <w:szCs w:val="32"/>
        </w:rPr>
        <w:t>（八）大力参分等质量</w:t>
      </w:r>
    </w:p>
    <w:p>
      <w:pPr>
        <w:widowControl/>
        <w:shd w:val="clear" w:color="auto" w:fill="FFFFFF"/>
        <w:ind w:firstLine="3466"/>
        <w:rPr>
          <w:b/>
          <w:bCs/>
          <w:color w:val="000000"/>
          <w:kern w:val="0"/>
          <w:sz w:val="24"/>
        </w:rPr>
      </w:pPr>
      <w:r>
        <w:rPr>
          <w:b/>
          <w:bCs/>
          <w:color w:val="000000"/>
          <w:kern w:val="0"/>
          <w:sz w:val="24"/>
        </w:rPr>
        <w:t> </w:t>
      </w:r>
    </w:p>
    <w:p>
      <w:pPr>
        <w:widowControl/>
        <w:shd w:val="clear" w:color="auto" w:fill="FFFFFF"/>
        <w:ind w:firstLine="3466"/>
        <w:rPr>
          <w:color w:val="000000"/>
          <w:kern w:val="0"/>
          <w:szCs w:val="21"/>
        </w:rPr>
      </w:pPr>
    </w:p>
    <w:p>
      <w:pPr>
        <w:widowControl/>
        <w:shd w:val="clear" w:color="auto" w:fill="FFFFFF"/>
        <w:ind w:firstLine="3345" w:firstLineChars="1190"/>
        <w:rPr>
          <w:rFonts w:ascii="宋体" w:hAnsi="宋体"/>
          <w:b/>
          <w:bCs/>
          <w:color w:val="000000"/>
          <w:kern w:val="0"/>
          <w:sz w:val="28"/>
          <w:szCs w:val="28"/>
        </w:rPr>
      </w:pPr>
      <w:r>
        <w:rPr>
          <w:rFonts w:hint="eastAsia" w:ascii="宋体" w:hAnsi="宋体"/>
          <w:b/>
          <w:bCs/>
          <w:color w:val="000000"/>
          <w:kern w:val="0"/>
          <w:sz w:val="28"/>
          <w:szCs w:val="28"/>
        </w:rPr>
        <w:t>大力参等级</w:t>
      </w:r>
    </w:p>
    <w:p>
      <w:pPr>
        <w:widowControl/>
        <w:shd w:val="clear" w:color="auto" w:fill="FFFFFF"/>
        <w:rPr>
          <w:color w:val="000000"/>
          <w:kern w:val="0"/>
          <w:szCs w:val="21"/>
        </w:rPr>
      </w:pPr>
      <w:r>
        <w:rPr>
          <w:b/>
          <w:bCs/>
          <w:color w:val="000000"/>
          <w:kern w:val="0"/>
          <w:sz w:val="24"/>
        </w:rPr>
        <w:t> </w:t>
      </w:r>
    </w:p>
    <w:tbl>
      <w:tblPr>
        <w:tblStyle w:val="8"/>
        <w:tblW w:w="8294" w:type="dxa"/>
        <w:tblInd w:w="94" w:type="dxa"/>
        <w:shd w:val="clear" w:color="auto" w:fill="FFFFFF"/>
        <w:tblLayout w:type="autofit"/>
        <w:tblCellMar>
          <w:top w:w="0" w:type="dxa"/>
          <w:left w:w="0" w:type="dxa"/>
          <w:bottom w:w="0" w:type="dxa"/>
          <w:right w:w="0" w:type="dxa"/>
        </w:tblCellMar>
      </w:tblPr>
      <w:tblGrid>
        <w:gridCol w:w="1480"/>
        <w:gridCol w:w="2134"/>
        <w:gridCol w:w="2580"/>
        <w:gridCol w:w="2100"/>
      </w:tblGrid>
      <w:tr>
        <w:tblPrEx>
          <w:shd w:val="clear" w:color="auto" w:fill="FFFFFF"/>
          <w:tblCellMar>
            <w:top w:w="0" w:type="dxa"/>
            <w:left w:w="0" w:type="dxa"/>
            <w:bottom w:w="0" w:type="dxa"/>
            <w:right w:w="0" w:type="dxa"/>
          </w:tblCellMar>
        </w:tblPrEx>
        <w:trPr>
          <w:trHeight w:val="499" w:hRule="atLeast"/>
        </w:trPr>
        <w:tc>
          <w:tcPr>
            <w:tcW w:w="148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项目</w:t>
            </w:r>
          </w:p>
        </w:tc>
        <w:tc>
          <w:tcPr>
            <w:tcW w:w="213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25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c>
          <w:tcPr>
            <w:tcW w:w="21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三等品</w:t>
            </w:r>
          </w:p>
        </w:tc>
      </w:tr>
      <w:tr>
        <w:tblPrEx>
          <w:tblCellMar>
            <w:top w:w="0" w:type="dxa"/>
            <w:left w:w="0" w:type="dxa"/>
            <w:bottom w:w="0" w:type="dxa"/>
            <w:right w:w="0" w:type="dxa"/>
          </w:tblCellMar>
        </w:tblPrEx>
        <w:trPr>
          <w:trHeight w:val="499"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主根</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呈圆柱形</w:t>
            </w:r>
          </w:p>
        </w:tc>
      </w:tr>
      <w:tr>
        <w:tblPrEx>
          <w:tblCellMar>
            <w:top w:w="0" w:type="dxa"/>
            <w:left w:w="0" w:type="dxa"/>
            <w:bottom w:w="0" w:type="dxa"/>
            <w:right w:w="0" w:type="dxa"/>
          </w:tblCellMar>
        </w:tblPrEx>
        <w:trPr>
          <w:trHeight w:val="765"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213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白色，无抽沟</w:t>
            </w:r>
          </w:p>
        </w:tc>
        <w:tc>
          <w:tcPr>
            <w:tcW w:w="2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白色，淡黄白色，略有抽沟</w:t>
            </w:r>
          </w:p>
        </w:tc>
        <w:tc>
          <w:tcPr>
            <w:tcW w:w="2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淡黄白色，有抽沟</w:t>
            </w:r>
          </w:p>
        </w:tc>
      </w:tr>
      <w:tr>
        <w:tblPrEx>
          <w:tblCellMar>
            <w:top w:w="0" w:type="dxa"/>
            <w:left w:w="0" w:type="dxa"/>
            <w:bottom w:w="0" w:type="dxa"/>
            <w:right w:w="0" w:type="dxa"/>
          </w:tblCellMar>
        </w:tblPrEx>
        <w:trPr>
          <w:trHeight w:val="480"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 断面</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光滑，角质状，棕红色或淡棕色，无生心</w:t>
            </w:r>
          </w:p>
        </w:tc>
      </w:tr>
      <w:tr>
        <w:tblPrEx>
          <w:tblCellMar>
            <w:top w:w="0" w:type="dxa"/>
            <w:left w:w="0" w:type="dxa"/>
            <w:bottom w:w="0" w:type="dxa"/>
            <w:right w:w="0" w:type="dxa"/>
          </w:tblCellMar>
        </w:tblPrEx>
        <w:trPr>
          <w:trHeight w:val="499"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气香，味甘、微苦</w:t>
            </w:r>
          </w:p>
        </w:tc>
      </w:tr>
      <w:tr>
        <w:tblPrEx>
          <w:tblCellMar>
            <w:top w:w="0" w:type="dxa"/>
            <w:left w:w="0" w:type="dxa"/>
            <w:bottom w:w="0" w:type="dxa"/>
            <w:right w:w="0" w:type="dxa"/>
          </w:tblCellMar>
        </w:tblPrEx>
        <w:trPr>
          <w:trHeight w:val="499"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虫蛀、霉变</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r>
        <w:tblPrEx>
          <w:tblCellMar>
            <w:top w:w="0" w:type="dxa"/>
            <w:left w:w="0" w:type="dxa"/>
            <w:bottom w:w="0" w:type="dxa"/>
            <w:right w:w="0" w:type="dxa"/>
          </w:tblCellMar>
        </w:tblPrEx>
        <w:trPr>
          <w:trHeight w:val="499"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破损，病疤</w:t>
            </w:r>
          </w:p>
        </w:tc>
        <w:tc>
          <w:tcPr>
            <w:tcW w:w="213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c>
          <w:tcPr>
            <w:tcW w:w="25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轻度</w:t>
            </w:r>
          </w:p>
        </w:tc>
        <w:tc>
          <w:tcPr>
            <w:tcW w:w="21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有</w:t>
            </w:r>
          </w:p>
        </w:tc>
      </w:tr>
      <w:tr>
        <w:tblPrEx>
          <w:tblCellMar>
            <w:top w:w="0" w:type="dxa"/>
            <w:left w:w="0" w:type="dxa"/>
            <w:bottom w:w="0" w:type="dxa"/>
            <w:right w:w="0" w:type="dxa"/>
          </w:tblCellMar>
        </w:tblPrEx>
        <w:trPr>
          <w:trHeight w:val="499" w:hRule="atLeast"/>
        </w:trPr>
        <w:tc>
          <w:tcPr>
            <w:tcW w:w="148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杂质</w:t>
            </w:r>
          </w:p>
        </w:tc>
        <w:tc>
          <w:tcPr>
            <w:tcW w:w="6814" w:type="dxa"/>
            <w:gridSpan w:val="3"/>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无</w:t>
            </w:r>
          </w:p>
        </w:tc>
      </w:tr>
    </w:tbl>
    <w:p>
      <w:pPr>
        <w:widowControl/>
        <w:shd w:val="clear" w:color="auto" w:fill="FFFFFF"/>
        <w:rPr>
          <w:b/>
          <w:bCs/>
          <w:color w:val="000000"/>
          <w:kern w:val="0"/>
          <w:sz w:val="32"/>
          <w:szCs w:val="32"/>
        </w:rPr>
      </w:pPr>
      <w:r>
        <w:rPr>
          <w:b/>
          <w:bCs/>
          <w:color w:val="000000"/>
          <w:kern w:val="0"/>
          <w:sz w:val="32"/>
          <w:szCs w:val="32"/>
        </w:rPr>
        <w:t> </w:t>
      </w:r>
    </w:p>
    <w:p>
      <w:pPr>
        <w:widowControl/>
        <w:shd w:val="clear" w:color="auto" w:fill="FFFFFF"/>
        <w:rPr>
          <w:b/>
          <w:bCs/>
          <w:color w:val="000000"/>
          <w:kern w:val="0"/>
          <w:sz w:val="32"/>
          <w:szCs w:val="32"/>
        </w:rPr>
      </w:pPr>
    </w:p>
    <w:p>
      <w:pPr>
        <w:widowControl/>
        <w:shd w:val="clear" w:color="auto" w:fill="FFFFFF"/>
        <w:rPr>
          <w:b/>
          <w:bCs/>
          <w:color w:val="000000"/>
          <w:kern w:val="0"/>
          <w:sz w:val="32"/>
          <w:szCs w:val="32"/>
        </w:rPr>
      </w:pPr>
    </w:p>
    <w:p>
      <w:pPr>
        <w:widowControl/>
        <w:shd w:val="clear" w:color="auto" w:fill="FFFFFF"/>
        <w:rPr>
          <w:color w:val="000000"/>
          <w:kern w:val="0"/>
          <w:szCs w:val="21"/>
        </w:rPr>
      </w:pPr>
      <w:r>
        <w:rPr>
          <w:rFonts w:hint="eastAsia" w:ascii="宋体" w:hAnsi="宋体"/>
          <w:b/>
          <w:bCs/>
          <w:color w:val="000000"/>
          <w:kern w:val="0"/>
          <w:sz w:val="32"/>
          <w:szCs w:val="32"/>
        </w:rPr>
        <w:t>（九）糖参分等质量</w:t>
      </w:r>
      <w:r>
        <w:rPr>
          <w:b/>
          <w:bCs/>
          <w:color w:val="000000"/>
          <w:kern w:val="0"/>
          <w:sz w:val="32"/>
          <w:szCs w:val="32"/>
        </w:rPr>
        <w:t> </w:t>
      </w:r>
    </w:p>
    <w:p>
      <w:pPr>
        <w:widowControl/>
        <w:shd w:val="clear" w:color="auto" w:fill="FFFFFF"/>
        <w:ind w:firstLine="3064" w:firstLineChars="1090"/>
        <w:rPr>
          <w:rFonts w:ascii="宋体" w:hAnsi="宋体"/>
          <w:b/>
          <w:bCs/>
          <w:color w:val="000000"/>
          <w:kern w:val="0"/>
          <w:sz w:val="28"/>
          <w:szCs w:val="28"/>
        </w:rPr>
      </w:pPr>
    </w:p>
    <w:p>
      <w:pPr>
        <w:widowControl/>
        <w:shd w:val="clear" w:color="auto" w:fill="FFFFFF"/>
        <w:ind w:firstLine="3064" w:firstLineChars="1090"/>
        <w:rPr>
          <w:rFonts w:ascii="宋体" w:hAnsi="宋体"/>
          <w:b/>
          <w:bCs/>
          <w:color w:val="000000"/>
          <w:kern w:val="0"/>
          <w:sz w:val="28"/>
          <w:szCs w:val="28"/>
        </w:rPr>
      </w:pPr>
      <w:r>
        <w:rPr>
          <w:rFonts w:hint="eastAsia" w:ascii="宋体" w:hAnsi="宋体"/>
          <w:b/>
          <w:bCs/>
          <w:color w:val="000000"/>
          <w:kern w:val="0"/>
          <w:sz w:val="28"/>
          <w:szCs w:val="28"/>
        </w:rPr>
        <w:t>糖参规格等级</w:t>
      </w:r>
    </w:p>
    <w:p>
      <w:pPr>
        <w:widowControl/>
        <w:shd w:val="clear" w:color="auto" w:fill="FFFFFF"/>
        <w:rPr>
          <w:color w:val="000000"/>
          <w:kern w:val="0"/>
          <w:szCs w:val="21"/>
        </w:rPr>
      </w:pPr>
      <w:r>
        <w:rPr>
          <w:b/>
          <w:bCs/>
          <w:color w:val="000000"/>
          <w:kern w:val="0"/>
          <w:sz w:val="32"/>
          <w:szCs w:val="32"/>
        </w:rPr>
        <w:t> </w:t>
      </w:r>
    </w:p>
    <w:tbl>
      <w:tblPr>
        <w:tblStyle w:val="8"/>
        <w:tblW w:w="8114" w:type="dxa"/>
        <w:tblInd w:w="94" w:type="dxa"/>
        <w:shd w:val="clear" w:color="auto" w:fill="FFFFFF"/>
        <w:tblLayout w:type="autofit"/>
        <w:tblCellMar>
          <w:top w:w="0" w:type="dxa"/>
          <w:left w:w="0" w:type="dxa"/>
          <w:bottom w:w="0" w:type="dxa"/>
          <w:right w:w="0" w:type="dxa"/>
        </w:tblCellMar>
      </w:tblPr>
      <w:tblGrid>
        <w:gridCol w:w="2714"/>
        <w:gridCol w:w="2780"/>
        <w:gridCol w:w="2620"/>
      </w:tblGrid>
      <w:tr>
        <w:tblPrEx>
          <w:shd w:val="clear" w:color="auto" w:fill="FFFFFF"/>
          <w:tblCellMar>
            <w:top w:w="0" w:type="dxa"/>
            <w:left w:w="0" w:type="dxa"/>
            <w:bottom w:w="0" w:type="dxa"/>
            <w:right w:w="0" w:type="dxa"/>
          </w:tblCellMar>
        </w:tblPrEx>
        <w:trPr>
          <w:trHeight w:val="499" w:hRule="atLeast"/>
        </w:trPr>
        <w:tc>
          <w:tcPr>
            <w:tcW w:w="271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项目</w:t>
            </w:r>
          </w:p>
        </w:tc>
        <w:tc>
          <w:tcPr>
            <w:tcW w:w="27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262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r>
      <w:tr>
        <w:tblPrEx>
          <w:tblCellMar>
            <w:top w:w="0" w:type="dxa"/>
            <w:left w:w="0" w:type="dxa"/>
            <w:bottom w:w="0" w:type="dxa"/>
            <w:right w:w="0" w:type="dxa"/>
          </w:tblCellMar>
        </w:tblPrEx>
        <w:trPr>
          <w:trHeight w:val="499"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主体长度／cm</w:t>
            </w:r>
          </w:p>
        </w:tc>
        <w:tc>
          <w:tcPr>
            <w:tcW w:w="27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≥8</w:t>
            </w:r>
          </w:p>
        </w:tc>
        <w:tc>
          <w:tcPr>
            <w:tcW w:w="26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≥5</w:t>
            </w:r>
          </w:p>
        </w:tc>
      </w:tr>
      <w:tr>
        <w:tblPrEx>
          <w:tblCellMar>
            <w:top w:w="0" w:type="dxa"/>
            <w:left w:w="0" w:type="dxa"/>
            <w:bottom w:w="0" w:type="dxa"/>
            <w:right w:w="0" w:type="dxa"/>
          </w:tblCellMar>
        </w:tblPrEx>
        <w:trPr>
          <w:trHeight w:val="765"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外观</w:t>
            </w:r>
          </w:p>
        </w:tc>
        <w:tc>
          <w:tcPr>
            <w:tcW w:w="27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根呈长圆柱形，芦齐全</w:t>
            </w:r>
          </w:p>
        </w:tc>
        <w:tc>
          <w:tcPr>
            <w:tcW w:w="26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根呈长圆柱形，芦不全</w:t>
            </w:r>
          </w:p>
        </w:tc>
      </w:tr>
      <w:tr>
        <w:tblPrEx>
          <w:tblCellMar>
            <w:top w:w="0" w:type="dxa"/>
            <w:left w:w="0" w:type="dxa"/>
            <w:bottom w:w="0" w:type="dxa"/>
            <w:right w:w="0" w:type="dxa"/>
          </w:tblCellMar>
        </w:tblPrEx>
        <w:trPr>
          <w:trHeight w:val="480"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颜色</w:t>
            </w:r>
          </w:p>
        </w:tc>
        <w:tc>
          <w:tcPr>
            <w:tcW w:w="27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表面白色</w:t>
            </w:r>
          </w:p>
        </w:tc>
        <w:tc>
          <w:tcPr>
            <w:tcW w:w="26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表面黄白色</w:t>
            </w:r>
          </w:p>
        </w:tc>
      </w:tr>
      <w:tr>
        <w:tblPrEx>
          <w:shd w:val="clear" w:color="auto" w:fill="FFFFFF"/>
          <w:tblCellMar>
            <w:top w:w="0" w:type="dxa"/>
            <w:left w:w="0" w:type="dxa"/>
            <w:bottom w:w="0" w:type="dxa"/>
            <w:right w:w="0" w:type="dxa"/>
          </w:tblCellMar>
        </w:tblPrEx>
        <w:trPr>
          <w:trHeight w:val="499"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主体、支根、断面</w:t>
            </w:r>
          </w:p>
        </w:tc>
        <w:tc>
          <w:tcPr>
            <w:tcW w:w="27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left"/>
              <w:rPr>
                <w:rFonts w:ascii="宋体" w:hAnsi="宋体"/>
                <w:kern w:val="0"/>
                <w:sz w:val="20"/>
                <w:szCs w:val="20"/>
              </w:rPr>
            </w:pPr>
            <w:r>
              <w:rPr>
                <w:rFonts w:hint="eastAsia" w:ascii="宋体" w:hAnsi="宋体"/>
                <w:kern w:val="0"/>
                <w:sz w:val="20"/>
                <w:szCs w:val="20"/>
              </w:rPr>
              <w:t>体充实、支根均匀、断面白色</w:t>
            </w:r>
          </w:p>
        </w:tc>
        <w:tc>
          <w:tcPr>
            <w:tcW w:w="262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粗细不匀，断面白色</w:t>
            </w:r>
          </w:p>
        </w:tc>
      </w:tr>
      <w:tr>
        <w:tblPrEx>
          <w:tblCellMar>
            <w:top w:w="0" w:type="dxa"/>
            <w:left w:w="0" w:type="dxa"/>
            <w:bottom w:w="0" w:type="dxa"/>
            <w:right w:w="0" w:type="dxa"/>
          </w:tblCellMar>
        </w:tblPrEx>
        <w:trPr>
          <w:trHeight w:val="499"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5400"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不返糖、无浮糖、无损芦</w:t>
            </w:r>
          </w:p>
        </w:tc>
      </w:tr>
      <w:tr>
        <w:tblPrEx>
          <w:shd w:val="clear" w:color="auto" w:fill="FFFFFF"/>
          <w:tblCellMar>
            <w:top w:w="0" w:type="dxa"/>
            <w:left w:w="0" w:type="dxa"/>
            <w:bottom w:w="0" w:type="dxa"/>
            <w:right w:w="0" w:type="dxa"/>
          </w:tblCellMar>
        </w:tblPrEx>
        <w:trPr>
          <w:trHeight w:val="499" w:hRule="atLeast"/>
        </w:trPr>
        <w:tc>
          <w:tcPr>
            <w:tcW w:w="2714"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气味、杂质、虫蛀、霉变</w:t>
            </w:r>
          </w:p>
        </w:tc>
        <w:tc>
          <w:tcPr>
            <w:tcW w:w="5400"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味甜、微苦，无杂质、虫蛀、霉变</w:t>
            </w:r>
          </w:p>
        </w:tc>
      </w:tr>
    </w:tbl>
    <w:p>
      <w:pPr>
        <w:widowControl/>
        <w:shd w:val="clear" w:color="auto" w:fill="FFFFFF"/>
        <w:rPr>
          <w:b/>
          <w:bCs/>
          <w:color w:val="000000"/>
          <w:kern w:val="0"/>
          <w:sz w:val="32"/>
          <w:szCs w:val="32"/>
        </w:rPr>
      </w:pPr>
      <w:r>
        <w:rPr>
          <w:b/>
          <w:bCs/>
          <w:color w:val="000000"/>
          <w:kern w:val="0"/>
          <w:sz w:val="32"/>
          <w:szCs w:val="32"/>
        </w:rPr>
        <w:t> </w:t>
      </w:r>
    </w:p>
    <w:p>
      <w:pPr>
        <w:widowControl/>
        <w:shd w:val="clear" w:color="auto" w:fill="FFFFFF"/>
        <w:rPr>
          <w:color w:val="000000"/>
          <w:kern w:val="0"/>
          <w:szCs w:val="21"/>
        </w:rPr>
      </w:pPr>
      <w:r>
        <w:rPr>
          <w:rFonts w:hint="eastAsia" w:ascii="宋体" w:hAnsi="宋体"/>
          <w:b/>
          <w:bCs/>
          <w:color w:val="000000"/>
          <w:kern w:val="0"/>
          <w:sz w:val="32"/>
          <w:szCs w:val="32"/>
        </w:rPr>
        <w:t>（十）蜜制人参分等质量</w:t>
      </w:r>
    </w:p>
    <w:p>
      <w:pPr>
        <w:widowControl/>
        <w:shd w:val="clear" w:color="auto" w:fill="FFFFFF"/>
        <w:ind w:firstLine="3763"/>
        <w:rPr>
          <w:color w:val="000000"/>
          <w:kern w:val="0"/>
          <w:szCs w:val="21"/>
        </w:rPr>
      </w:pPr>
      <w:r>
        <w:rPr>
          <w:b/>
          <w:bCs/>
          <w:color w:val="000000"/>
          <w:kern w:val="0"/>
          <w:sz w:val="24"/>
        </w:rPr>
        <w:t> </w:t>
      </w:r>
    </w:p>
    <w:p>
      <w:pPr>
        <w:widowControl/>
        <w:shd w:val="clear" w:color="auto" w:fill="FFFFFF"/>
        <w:ind w:firstLine="3763"/>
        <w:rPr>
          <w:color w:val="000000"/>
          <w:kern w:val="0"/>
          <w:szCs w:val="21"/>
        </w:rPr>
      </w:pPr>
      <w:r>
        <w:rPr>
          <w:b/>
          <w:bCs/>
          <w:color w:val="000000"/>
          <w:kern w:val="0"/>
          <w:sz w:val="24"/>
        </w:rPr>
        <w:t> </w:t>
      </w:r>
      <w:r>
        <w:rPr>
          <w:rFonts w:hint="eastAsia" w:ascii="宋体" w:hAnsi="宋体"/>
          <w:b/>
          <w:bCs/>
          <w:color w:val="000000"/>
          <w:kern w:val="0"/>
          <w:sz w:val="28"/>
          <w:szCs w:val="28"/>
        </w:rPr>
        <w:t>蜜制人参等级</w:t>
      </w:r>
    </w:p>
    <w:p>
      <w:pPr>
        <w:widowControl/>
        <w:shd w:val="clear" w:color="auto" w:fill="FFFFFF"/>
        <w:rPr>
          <w:color w:val="000000"/>
          <w:kern w:val="0"/>
          <w:szCs w:val="21"/>
        </w:rPr>
      </w:pPr>
      <w:r>
        <w:rPr>
          <w:color w:val="000000"/>
          <w:kern w:val="0"/>
          <w:szCs w:val="21"/>
        </w:rPr>
        <w:t> </w:t>
      </w:r>
    </w:p>
    <w:tbl>
      <w:tblPr>
        <w:tblStyle w:val="8"/>
        <w:tblW w:w="8414" w:type="dxa"/>
        <w:tblInd w:w="94" w:type="dxa"/>
        <w:shd w:val="clear" w:color="auto" w:fill="FFFFFF"/>
        <w:tblLayout w:type="autofit"/>
        <w:tblCellMar>
          <w:top w:w="0" w:type="dxa"/>
          <w:left w:w="0" w:type="dxa"/>
          <w:bottom w:w="0" w:type="dxa"/>
          <w:right w:w="0" w:type="dxa"/>
        </w:tblCellMar>
      </w:tblPr>
      <w:tblGrid>
        <w:gridCol w:w="1900"/>
        <w:gridCol w:w="3334"/>
        <w:gridCol w:w="3180"/>
      </w:tblGrid>
      <w:tr>
        <w:tblPrEx>
          <w:tblCellMar>
            <w:top w:w="0" w:type="dxa"/>
            <w:left w:w="0" w:type="dxa"/>
            <w:bottom w:w="0" w:type="dxa"/>
            <w:right w:w="0" w:type="dxa"/>
          </w:tblCellMar>
        </w:tblPrEx>
        <w:trPr>
          <w:trHeight w:val="499" w:hRule="atLeast"/>
        </w:trPr>
        <w:tc>
          <w:tcPr>
            <w:tcW w:w="190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项目</w:t>
            </w:r>
          </w:p>
        </w:tc>
        <w:tc>
          <w:tcPr>
            <w:tcW w:w="333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一等品</w:t>
            </w:r>
          </w:p>
        </w:tc>
        <w:tc>
          <w:tcPr>
            <w:tcW w:w="318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二等品</w:t>
            </w:r>
          </w:p>
        </w:tc>
      </w:tr>
      <w:tr>
        <w:tblPrEx>
          <w:tblCellMar>
            <w:top w:w="0" w:type="dxa"/>
            <w:left w:w="0" w:type="dxa"/>
            <w:bottom w:w="0" w:type="dxa"/>
            <w:right w:w="0" w:type="dxa"/>
          </w:tblCellMar>
        </w:tblPrEx>
        <w:trPr>
          <w:trHeight w:val="499" w:hRule="atLeast"/>
        </w:trPr>
        <w:tc>
          <w:tcPr>
            <w:tcW w:w="19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主体长度／cm</w:t>
            </w:r>
          </w:p>
        </w:tc>
        <w:tc>
          <w:tcPr>
            <w:tcW w:w="333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≥15</w:t>
            </w:r>
          </w:p>
        </w:tc>
        <w:tc>
          <w:tcPr>
            <w:tcW w:w="31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15＞X≥10</w:t>
            </w:r>
          </w:p>
        </w:tc>
      </w:tr>
      <w:tr>
        <w:tblPrEx>
          <w:tblCellMar>
            <w:top w:w="0" w:type="dxa"/>
            <w:left w:w="0" w:type="dxa"/>
            <w:bottom w:w="0" w:type="dxa"/>
            <w:right w:w="0" w:type="dxa"/>
          </w:tblCellMar>
        </w:tblPrEx>
        <w:trPr>
          <w:trHeight w:val="765" w:hRule="atLeast"/>
        </w:trPr>
        <w:tc>
          <w:tcPr>
            <w:tcW w:w="19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外观</w:t>
            </w:r>
          </w:p>
        </w:tc>
        <w:tc>
          <w:tcPr>
            <w:tcW w:w="333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根呈长圆柱形，体软，芦、须齐全</w:t>
            </w:r>
          </w:p>
        </w:tc>
        <w:tc>
          <w:tcPr>
            <w:tcW w:w="31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根呈长圆柱形，体软，芦、须不全</w:t>
            </w:r>
          </w:p>
        </w:tc>
      </w:tr>
      <w:tr>
        <w:tblPrEx>
          <w:tblCellMar>
            <w:top w:w="0" w:type="dxa"/>
            <w:left w:w="0" w:type="dxa"/>
            <w:bottom w:w="0" w:type="dxa"/>
            <w:right w:w="0" w:type="dxa"/>
          </w:tblCellMar>
        </w:tblPrEx>
        <w:trPr>
          <w:trHeight w:val="480" w:hRule="atLeast"/>
        </w:trPr>
        <w:tc>
          <w:tcPr>
            <w:tcW w:w="19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颜色</w:t>
            </w:r>
          </w:p>
        </w:tc>
        <w:tc>
          <w:tcPr>
            <w:tcW w:w="651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红棕色</w:t>
            </w:r>
          </w:p>
        </w:tc>
      </w:tr>
      <w:tr>
        <w:tblPrEx>
          <w:tblCellMar>
            <w:top w:w="0" w:type="dxa"/>
            <w:left w:w="0" w:type="dxa"/>
            <w:bottom w:w="0" w:type="dxa"/>
            <w:right w:w="0" w:type="dxa"/>
          </w:tblCellMar>
        </w:tblPrEx>
        <w:trPr>
          <w:trHeight w:val="499" w:hRule="atLeast"/>
        </w:trPr>
        <w:tc>
          <w:tcPr>
            <w:tcW w:w="19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主根、支根</w:t>
            </w:r>
          </w:p>
        </w:tc>
        <w:tc>
          <w:tcPr>
            <w:tcW w:w="333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体充实、支条均匀</w:t>
            </w:r>
          </w:p>
        </w:tc>
        <w:tc>
          <w:tcPr>
            <w:tcW w:w="318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少有干瘪、支条均匀</w:t>
            </w:r>
          </w:p>
        </w:tc>
      </w:tr>
      <w:tr>
        <w:tblPrEx>
          <w:tblCellMar>
            <w:top w:w="0" w:type="dxa"/>
            <w:left w:w="0" w:type="dxa"/>
            <w:bottom w:w="0" w:type="dxa"/>
            <w:right w:w="0" w:type="dxa"/>
          </w:tblCellMar>
        </w:tblPrEx>
        <w:trPr>
          <w:trHeight w:val="499" w:hRule="atLeast"/>
        </w:trPr>
        <w:tc>
          <w:tcPr>
            <w:tcW w:w="1900"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表面</w:t>
            </w:r>
          </w:p>
        </w:tc>
        <w:tc>
          <w:tcPr>
            <w:tcW w:w="651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不返糖、无浮糖、无破损</w:t>
            </w:r>
          </w:p>
        </w:tc>
      </w:tr>
      <w:tr>
        <w:tblPrEx>
          <w:tblCellMar>
            <w:top w:w="0" w:type="dxa"/>
            <w:left w:w="0" w:type="dxa"/>
            <w:bottom w:w="0" w:type="dxa"/>
            <w:right w:w="0" w:type="dxa"/>
          </w:tblCellMar>
        </w:tblPrEx>
        <w:trPr>
          <w:trHeight w:val="885" w:hRule="atLeast"/>
        </w:trPr>
        <w:tc>
          <w:tcPr>
            <w:tcW w:w="1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气味、杂质、虫蛀、霉变</w:t>
            </w:r>
          </w:p>
        </w:tc>
        <w:tc>
          <w:tcPr>
            <w:tcW w:w="6514"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widowControl/>
              <w:jc w:val="center"/>
              <w:rPr>
                <w:rFonts w:ascii="宋体" w:hAnsi="宋体"/>
                <w:kern w:val="0"/>
                <w:sz w:val="20"/>
                <w:szCs w:val="20"/>
              </w:rPr>
            </w:pPr>
            <w:r>
              <w:rPr>
                <w:rFonts w:hint="eastAsia" w:ascii="宋体" w:hAnsi="宋体"/>
                <w:kern w:val="0"/>
                <w:sz w:val="20"/>
                <w:szCs w:val="20"/>
              </w:rPr>
              <w:t>味甜、微苦，无杂质、虫蛀、霉变</w:t>
            </w:r>
          </w:p>
        </w:tc>
      </w:tr>
    </w:tbl>
    <w:p>
      <w:pPr>
        <w:pStyle w:val="7"/>
        <w:shd w:val="clear" w:color="auto" w:fill="FFFFFF"/>
        <w:spacing w:line="420" w:lineRule="atLeast"/>
        <w:rPr>
          <w:color w:val="000000"/>
          <w:szCs w:val="21"/>
        </w:rPr>
      </w:pPr>
    </w:p>
    <w:p>
      <w:pPr>
        <w:pStyle w:val="7"/>
        <w:shd w:val="clear" w:color="auto" w:fill="FFFFFF"/>
        <w:spacing w:line="420" w:lineRule="atLeast"/>
        <w:rPr>
          <w:rFonts w:hint="eastAsia" w:ascii="宋体" w:hAnsi="宋体" w:cs="宋体"/>
          <w:color w:val="000000"/>
          <w:sz w:val="27"/>
          <w:szCs w:val="27"/>
        </w:rPr>
      </w:pPr>
      <w:r>
        <w:rPr>
          <w:color w:val="000000"/>
          <w:szCs w:val="21"/>
        </w:rPr>
        <w:t> </w:t>
      </w:r>
      <w:r>
        <w:rPr>
          <w:rFonts w:hint="eastAsia" w:cs="宋体"/>
          <w:color w:val="000000"/>
          <w:sz w:val="32"/>
          <w:szCs w:val="32"/>
        </w:rPr>
        <w:t>附件3：</w:t>
      </w:r>
    </w:p>
    <w:p>
      <w:pPr>
        <w:widowControl/>
        <w:shd w:val="clear" w:color="auto" w:fill="FFFFFF"/>
        <w:ind w:firstLine="1920"/>
        <w:rPr>
          <w:rFonts w:ascii="宋体" w:hAnsi="宋体"/>
          <w:b/>
          <w:bCs/>
          <w:color w:val="000000"/>
          <w:kern w:val="0"/>
          <w:sz w:val="36"/>
          <w:szCs w:val="36"/>
        </w:rPr>
      </w:pPr>
      <w:r>
        <w:rPr>
          <w:rFonts w:hint="eastAsia" w:ascii="宋体" w:hAnsi="宋体"/>
          <w:b/>
          <w:bCs/>
          <w:color w:val="000000"/>
          <w:kern w:val="0"/>
          <w:sz w:val="36"/>
          <w:szCs w:val="36"/>
        </w:rPr>
        <w:t>人参及其制品等级差价率参考表</w:t>
      </w:r>
    </w:p>
    <w:p>
      <w:pPr>
        <w:widowControl/>
        <w:shd w:val="clear" w:color="auto" w:fill="FFFFFF"/>
        <w:ind w:firstLine="1920"/>
        <w:rPr>
          <w:color w:val="000000"/>
          <w:kern w:val="0"/>
          <w:szCs w:val="21"/>
        </w:rPr>
      </w:pPr>
    </w:p>
    <w:p>
      <w:pPr>
        <w:widowControl/>
        <w:shd w:val="clear" w:color="auto" w:fill="FFFFFF"/>
        <w:ind w:firstLine="160"/>
        <w:rPr>
          <w:rFonts w:ascii="仿宋_GB2312" w:eastAsia="仿宋_GB2312"/>
          <w:color w:val="000000"/>
          <w:kern w:val="0"/>
          <w:sz w:val="32"/>
          <w:szCs w:val="32"/>
        </w:rPr>
      </w:pPr>
    </w:p>
    <w:p>
      <w:pPr>
        <w:widowControl/>
        <w:shd w:val="clear" w:color="auto" w:fill="FFFFFF"/>
        <w:ind w:firstLine="160"/>
        <w:rPr>
          <w:rFonts w:ascii="仿宋_GB2312" w:eastAsia="仿宋_GB2312"/>
          <w:color w:val="000000"/>
          <w:kern w:val="0"/>
          <w:sz w:val="32"/>
          <w:szCs w:val="32"/>
        </w:rPr>
      </w:pPr>
      <w:r>
        <w:rPr>
          <w:rFonts w:hint="eastAsia" w:ascii="仿宋_GB2312" w:eastAsia="仿宋_GB2312"/>
          <w:color w:val="000000"/>
          <w:kern w:val="0"/>
          <w:sz w:val="32"/>
          <w:szCs w:val="32"/>
        </w:rPr>
        <w:t>（一）野山参</w:t>
      </w:r>
    </w:p>
    <w:p>
      <w:pPr>
        <w:widowControl/>
        <w:shd w:val="clear" w:color="auto" w:fill="FFFFFF"/>
        <w:ind w:firstLine="16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1.鲜野山参等级差价率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＞500</w:t>
            </w:r>
            <w:r>
              <w:rPr>
                <w:rFonts w:hint="eastAsia" w:ascii="宋体" w:hAnsi="宋体"/>
                <w:kern w:val="0"/>
                <w:sz w:val="32"/>
                <w:szCs w:val="32"/>
              </w:rPr>
              <w:t>～1000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＞200</w:t>
            </w:r>
            <w:r>
              <w:rPr>
                <w:rFonts w:hint="eastAsia" w:ascii="宋体" w:hAnsi="宋体"/>
                <w:kern w:val="0"/>
                <w:sz w:val="32"/>
                <w:szCs w:val="32"/>
              </w:rPr>
              <w:t>～</w:t>
            </w:r>
            <w:r>
              <w:rPr>
                <w:rFonts w:hint="eastAsia" w:ascii="仿宋_GB2312" w:eastAsia="仿宋_GB2312"/>
                <w:kern w:val="0"/>
                <w:sz w:val="32"/>
                <w:szCs w:val="32"/>
              </w:rPr>
              <w:t>250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rPr>
          <w:color w:val="000000"/>
          <w:kern w:val="0"/>
          <w:szCs w:val="21"/>
        </w:rPr>
      </w:pPr>
      <w:r>
        <w:rPr>
          <w:rFonts w:hint="eastAsia" w:ascii="仿宋_GB2312" w:eastAsia="仿宋_GB2312"/>
          <w:color w:val="000000"/>
          <w:kern w:val="0"/>
          <w:sz w:val="32"/>
          <w:szCs w:val="32"/>
        </w:rPr>
        <w:t> </w:t>
      </w:r>
    </w:p>
    <w:p>
      <w:pPr>
        <w:widowControl/>
        <w:shd w:val="clear" w:color="auto" w:fill="FFFFFF"/>
        <w:ind w:left="61" w:firstLine="320"/>
        <w:rPr>
          <w:rFonts w:ascii="仿宋_GB2312" w:eastAsia="仿宋_GB2312"/>
          <w:color w:val="000000"/>
          <w:kern w:val="0"/>
          <w:sz w:val="32"/>
          <w:szCs w:val="32"/>
        </w:rPr>
      </w:pPr>
      <w:r>
        <w:rPr>
          <w:rFonts w:hint="eastAsia" w:ascii="仿宋_GB2312" w:eastAsia="仿宋_GB2312"/>
          <w:color w:val="000000"/>
          <w:kern w:val="0"/>
          <w:sz w:val="32"/>
          <w:szCs w:val="32"/>
        </w:rPr>
        <w:t>2.生晒野山参等级差价率</w:t>
      </w:r>
    </w:p>
    <w:p>
      <w:pPr>
        <w:widowControl/>
        <w:shd w:val="clear" w:color="auto" w:fill="FFFFFF"/>
        <w:ind w:left="61" w:firstLine="3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rFonts w:ascii="仿宋_GB2312" w:eastAsia="仿宋_GB2312"/>
                <w:kern w:val="0"/>
                <w:sz w:val="32"/>
                <w:szCs w:val="32"/>
              </w:rPr>
            </w:pPr>
            <w:r>
              <w:rPr>
                <w:rFonts w:hint="eastAsia" w:ascii="仿宋_GB2312" w:eastAsia="仿宋_GB2312"/>
                <w:kern w:val="0"/>
                <w:sz w:val="32"/>
                <w:szCs w:val="32"/>
              </w:rPr>
              <w:t>特等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rFonts w:ascii="仿宋_GB2312" w:eastAsia="仿宋_GB2312"/>
                <w:kern w:val="0"/>
                <w:sz w:val="32"/>
                <w:szCs w:val="32"/>
              </w:rPr>
            </w:pPr>
            <w:r>
              <w:rPr>
                <w:rFonts w:hint="eastAsia" w:ascii="仿宋_GB2312" w:eastAsia="仿宋_GB2312"/>
                <w:kern w:val="0"/>
                <w:sz w:val="32"/>
                <w:szCs w:val="32"/>
              </w:rPr>
              <w:t>＞500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＞200</w:t>
            </w:r>
            <w:r>
              <w:rPr>
                <w:rFonts w:hint="eastAsia" w:ascii="宋体" w:hAnsi="宋体"/>
                <w:kern w:val="0"/>
                <w:sz w:val="32"/>
                <w:szCs w:val="32"/>
              </w:rPr>
              <w:t>～</w:t>
            </w:r>
            <w:r>
              <w:rPr>
                <w:rFonts w:hint="eastAsia" w:ascii="仿宋_GB2312" w:eastAsia="仿宋_GB2312"/>
                <w:kern w:val="0"/>
                <w:sz w:val="32"/>
                <w:szCs w:val="32"/>
              </w:rPr>
              <w:t>250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（二）移山参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1.鲜移山参等级差价率</w:t>
      </w:r>
    </w:p>
    <w:p>
      <w:pPr>
        <w:widowControl/>
        <w:shd w:val="clear" w:color="auto" w:fill="FFFFFF"/>
        <w:ind w:left="420"/>
        <w:rPr>
          <w:color w:val="000000"/>
          <w:kern w:val="0"/>
          <w:szCs w:val="21"/>
        </w:rPr>
      </w:pPr>
    </w:p>
    <w:p>
      <w:pPr>
        <w:widowControl/>
        <w:shd w:val="clear" w:color="auto" w:fill="FFFFFF"/>
        <w:ind w:left="420"/>
        <w:rPr>
          <w:color w:val="000000"/>
          <w:kern w:val="0"/>
          <w:szCs w:val="21"/>
        </w:rPr>
      </w:pP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＞200</w:t>
            </w:r>
            <w:r>
              <w:rPr>
                <w:rFonts w:hint="eastAsia" w:ascii="宋体" w:hAnsi="宋体"/>
                <w:kern w:val="0"/>
                <w:sz w:val="32"/>
                <w:szCs w:val="32"/>
              </w:rPr>
              <w:t>～</w:t>
            </w:r>
            <w:r>
              <w:rPr>
                <w:rFonts w:hint="eastAsia" w:ascii="仿宋_GB2312" w:eastAsia="仿宋_GB2312"/>
                <w:kern w:val="0"/>
                <w:sz w:val="32"/>
                <w:szCs w:val="32"/>
              </w:rPr>
              <w:t>250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rFonts w:ascii="仿宋_GB2312" w:eastAsia="仿宋_GB2312"/>
                <w:kern w:val="0"/>
                <w:sz w:val="32"/>
                <w:szCs w:val="32"/>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rFonts w:ascii="仿宋_GB2312" w:eastAsia="仿宋_GB2312"/>
                <w:kern w:val="0"/>
                <w:sz w:val="32"/>
                <w:szCs w:val="32"/>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2.生晒移山参等级差价率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＞200</w:t>
            </w:r>
            <w:r>
              <w:rPr>
                <w:rFonts w:hint="eastAsia" w:ascii="宋体" w:hAnsi="宋体"/>
                <w:kern w:val="0"/>
                <w:sz w:val="32"/>
                <w:szCs w:val="32"/>
              </w:rPr>
              <w:t>～</w:t>
            </w:r>
            <w:r>
              <w:rPr>
                <w:rFonts w:hint="eastAsia" w:ascii="仿宋_GB2312" w:eastAsia="仿宋_GB2312"/>
                <w:kern w:val="0"/>
                <w:sz w:val="32"/>
                <w:szCs w:val="32"/>
              </w:rPr>
              <w:t>250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（三）鲜园参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1.边条鲜人参等级差价率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＞80</w:t>
            </w:r>
            <w:r>
              <w:rPr>
                <w:rFonts w:hint="eastAsia" w:ascii="宋体" w:hAnsi="宋体"/>
                <w:kern w:val="0"/>
                <w:sz w:val="32"/>
                <w:szCs w:val="32"/>
              </w:rPr>
              <w:t>～200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r>
              <w:rPr>
                <w:rFonts w:hint="eastAsia" w:ascii="宋体" w:hAnsi="宋体"/>
                <w:kern w:val="0"/>
                <w:sz w:val="32"/>
                <w:szCs w:val="32"/>
              </w:rPr>
              <w:t>～80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～40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四等（参照物）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五等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～15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六等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七等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～35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八等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r>
              <w:rPr>
                <w:rFonts w:hint="eastAsia" w:ascii="宋体" w:hAnsi="宋体"/>
                <w:kern w:val="0"/>
                <w:sz w:val="32"/>
                <w:szCs w:val="32"/>
              </w:rPr>
              <w:t>～45</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2.普通鲜人参等级差价率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r>
              <w:rPr>
                <w:rFonts w:hint="eastAsia" w:ascii="宋体" w:hAnsi="宋体"/>
                <w:kern w:val="0"/>
                <w:sz w:val="32"/>
                <w:szCs w:val="32"/>
              </w:rPr>
              <w:t>～100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～35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四等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五等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～35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六等</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r>
              <w:rPr>
                <w:rFonts w:hint="eastAsia" w:ascii="宋体" w:hAnsi="宋体"/>
                <w:kern w:val="0"/>
                <w:sz w:val="32"/>
                <w:szCs w:val="32"/>
              </w:rPr>
              <w:t>～45</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（四）保鲜人参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1.生物保鲜野山参等级差价率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特一级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＞75</w:t>
            </w:r>
            <w:r>
              <w:rPr>
                <w:rFonts w:hint="eastAsia" w:ascii="宋体" w:hAnsi="宋体"/>
                <w:kern w:val="0"/>
                <w:sz w:val="32"/>
                <w:szCs w:val="32"/>
              </w:rPr>
              <w:t>～200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特二级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＞55</w:t>
            </w:r>
            <w:r>
              <w:rPr>
                <w:rFonts w:hint="eastAsia" w:ascii="宋体" w:hAnsi="宋体"/>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特三级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＞35</w:t>
            </w:r>
            <w:r>
              <w:rPr>
                <w:rFonts w:hint="eastAsia" w:ascii="宋体" w:hAnsi="宋体"/>
                <w:kern w:val="0"/>
                <w:sz w:val="32"/>
                <w:szCs w:val="32"/>
              </w:rPr>
              <w:t>～55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～35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三级（参照物）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四级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五级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～35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六级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r>
              <w:rPr>
                <w:rFonts w:hint="eastAsia" w:ascii="宋体" w:hAnsi="宋体"/>
                <w:kern w:val="0"/>
                <w:sz w:val="32"/>
                <w:szCs w:val="32"/>
              </w:rPr>
              <w:t>～45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七级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w:t>
            </w:r>
            <w:r>
              <w:rPr>
                <w:rFonts w:hint="eastAsia" w:ascii="宋体" w:hAnsi="宋体"/>
                <w:kern w:val="0"/>
                <w:sz w:val="32"/>
                <w:szCs w:val="32"/>
              </w:rPr>
              <w:t>40以下</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2.生物保鲜移山参等级差价率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r>
              <w:rPr>
                <w:rFonts w:hint="eastAsia" w:ascii="宋体" w:hAnsi="宋体"/>
                <w:kern w:val="0"/>
                <w:sz w:val="32"/>
                <w:szCs w:val="32"/>
              </w:rPr>
              <w:t>以上</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～35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四级（参照物）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五级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六级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七级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（五）红参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1.边条红参等级差价率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r>
              <w:rPr>
                <w:rFonts w:hint="eastAsia" w:ascii="宋体" w:hAnsi="宋体"/>
                <w:kern w:val="0"/>
                <w:sz w:val="32"/>
                <w:szCs w:val="32"/>
              </w:rPr>
              <w:t>～60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～30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2.普通红参等级差价率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w:t>
            </w:r>
            <w:r>
              <w:rPr>
                <w:rFonts w:hint="eastAsia" w:ascii="宋体" w:hAnsi="宋体"/>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3.模压红参等级差价率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4.全须红参等级差价率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color w:val="000000"/>
          <w:kern w:val="0"/>
          <w:szCs w:val="21"/>
        </w:rPr>
      </w:pPr>
      <w:r>
        <w:rPr>
          <w:rFonts w:hint="eastAsia" w:ascii="仿宋_GB2312" w:eastAsia="仿宋_GB2312"/>
          <w:color w:val="000000"/>
          <w:kern w:val="0"/>
          <w:sz w:val="32"/>
          <w:szCs w:val="32"/>
        </w:rPr>
        <w:t>5.红参片等级差价率</w:t>
      </w:r>
    </w:p>
    <w:p>
      <w:pPr>
        <w:widowControl/>
        <w:shd w:val="clear" w:color="auto" w:fill="FFFFFF"/>
        <w:ind w:left="420"/>
        <w:rPr>
          <w:color w:val="000000"/>
          <w:kern w:val="0"/>
          <w:szCs w:val="21"/>
        </w:rPr>
      </w:pPr>
      <w:r>
        <w:rPr>
          <w:rFonts w:hint="eastAsia" w:ascii="仿宋_GB2312" w:eastAsia="仿宋_GB2312"/>
          <w:color w:val="000000"/>
          <w:kern w:val="0"/>
          <w:sz w:val="32"/>
          <w:szCs w:val="32"/>
        </w:rPr>
        <w:t> </w:t>
      </w: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＞30</w:t>
            </w:r>
            <w:r>
              <w:rPr>
                <w:rFonts w:hint="eastAsia" w:ascii="宋体" w:hAnsi="宋体"/>
                <w:kern w:val="0"/>
                <w:sz w:val="32"/>
                <w:szCs w:val="32"/>
              </w:rPr>
              <w:t>～200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r>
              <w:rPr>
                <w:rFonts w:hint="eastAsia" w:ascii="宋体" w:hAnsi="宋体"/>
                <w:kern w:val="0"/>
                <w:sz w:val="32"/>
                <w:szCs w:val="32"/>
              </w:rPr>
              <w:t>～100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（六）生晒参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1.全须边条生晒参等级差价率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～25</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2.边条生晒参等级差价率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3.全须生晒参等级差价率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4.生晒参等级差价率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～25</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5.生晒参片等级差价率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＞35</w:t>
            </w:r>
            <w:r>
              <w:rPr>
                <w:rFonts w:hint="eastAsia" w:ascii="宋体" w:hAnsi="宋体"/>
                <w:kern w:val="0"/>
                <w:sz w:val="32"/>
                <w:szCs w:val="32"/>
              </w:rPr>
              <w:t>～200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6.白参等级差价率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7.白曲参等级差价率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8.白直须产品规格等级差价率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＞15</w:t>
            </w:r>
            <w:r>
              <w:rPr>
                <w:rFonts w:hint="eastAsia" w:ascii="宋体" w:hAnsi="宋体"/>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（七）大力参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1.大力参（烫通参）等级差价率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2.大力参片（烫通参片）等级差价率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三等品（参照物）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（八）蜜制人参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1.蜜制人参等级差价率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2.鲜人参蜜片等级差价率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＞25</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（九）糖参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1.糖参制品规格等级差价率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color w:val="000000"/>
          <w:kern w:val="0"/>
          <w:szCs w:val="21"/>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2.轻糖直须制品规格等级差价率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w:t>
            </w:r>
            <w:r>
              <w:rPr>
                <w:rFonts w:hint="eastAsia" w:ascii="宋体" w:hAnsi="宋体"/>
                <w:kern w:val="0"/>
                <w:sz w:val="32"/>
                <w:szCs w:val="32"/>
              </w:rPr>
              <w:t>20</w:t>
            </w:r>
          </w:p>
        </w:tc>
      </w:tr>
      <w:tr>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（十）活性参</w:t>
      </w:r>
    </w:p>
    <w:p>
      <w:pPr>
        <w:widowControl/>
        <w:shd w:val="clear" w:color="auto" w:fill="FFFFFF"/>
        <w:ind w:left="420"/>
        <w:rPr>
          <w:color w:val="000000"/>
          <w:kern w:val="0"/>
          <w:szCs w:val="21"/>
        </w:rPr>
      </w:pP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1.活性参等级差价率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w:t>
            </w:r>
            <w:r>
              <w:rPr>
                <w:rFonts w:hint="eastAsia" w:ascii="宋体" w:hAnsi="宋体"/>
                <w:kern w:val="0"/>
                <w:sz w:val="32"/>
                <w:szCs w:val="32"/>
              </w:rPr>
              <w:t>50</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 </w:t>
      </w:r>
    </w:p>
    <w:p>
      <w:pPr>
        <w:widowControl/>
        <w:shd w:val="clear" w:color="auto" w:fill="FFFFFF"/>
        <w:ind w:left="420"/>
        <w:rPr>
          <w:rFonts w:ascii="仿宋_GB2312" w:eastAsia="仿宋_GB2312"/>
          <w:color w:val="000000"/>
          <w:kern w:val="0"/>
          <w:sz w:val="32"/>
          <w:szCs w:val="32"/>
        </w:rPr>
      </w:pPr>
      <w:r>
        <w:rPr>
          <w:rFonts w:hint="eastAsia" w:ascii="仿宋_GB2312" w:eastAsia="仿宋_GB2312"/>
          <w:color w:val="000000"/>
          <w:kern w:val="0"/>
          <w:sz w:val="32"/>
          <w:szCs w:val="32"/>
        </w:rPr>
        <w:t>2.活性参片等级差价率</w:t>
      </w:r>
    </w:p>
    <w:p>
      <w:pPr>
        <w:widowControl/>
        <w:shd w:val="clear" w:color="auto" w:fill="FFFFFF"/>
        <w:ind w:left="420"/>
        <w:rPr>
          <w:color w:val="000000"/>
          <w:kern w:val="0"/>
          <w:szCs w:val="21"/>
        </w:rPr>
      </w:pPr>
    </w:p>
    <w:tbl>
      <w:tblPr>
        <w:tblStyle w:val="8"/>
        <w:tblW w:w="0" w:type="auto"/>
        <w:tblInd w:w="468" w:type="dxa"/>
        <w:shd w:val="clear" w:color="auto" w:fill="FFFFFF"/>
        <w:tblLayout w:type="autofit"/>
        <w:tblCellMar>
          <w:top w:w="0" w:type="dxa"/>
          <w:left w:w="0" w:type="dxa"/>
          <w:bottom w:w="0" w:type="dxa"/>
          <w:right w:w="0" w:type="dxa"/>
        </w:tblCellMar>
      </w:tblPr>
      <w:tblGrid>
        <w:gridCol w:w="2520"/>
        <w:gridCol w:w="2880"/>
      </w:tblGrid>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等级</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差价率（%）</w:t>
            </w:r>
          </w:p>
        </w:tc>
      </w:tr>
      <w:tr>
        <w:tblPrEx>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一等品</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w:t>
            </w:r>
            <w:r>
              <w:rPr>
                <w:rFonts w:hint="eastAsia" w:ascii="宋体" w:hAnsi="宋体"/>
                <w:kern w:val="0"/>
                <w:sz w:val="32"/>
                <w:szCs w:val="32"/>
              </w:rPr>
              <w:t>100</w:t>
            </w:r>
          </w:p>
        </w:tc>
      </w:tr>
      <w:tr>
        <w:tblPrEx>
          <w:shd w:val="clear" w:color="auto" w:fill="FFFFFF"/>
          <w:tblCellMar>
            <w:top w:w="0" w:type="dxa"/>
            <w:left w:w="0" w:type="dxa"/>
            <w:bottom w:w="0" w:type="dxa"/>
            <w:right w:w="0" w:type="dxa"/>
          </w:tblCellMar>
        </w:tblPrEx>
        <w:trPr>
          <w:trHeight w:val="626" w:hRule="atLeast"/>
        </w:trPr>
        <w:tc>
          <w:tcPr>
            <w:tcW w:w="252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二等品（参照物）</w:t>
            </w:r>
          </w:p>
        </w:tc>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ind w:left="60"/>
              <w:rPr>
                <w:kern w:val="0"/>
                <w:szCs w:val="21"/>
              </w:rPr>
            </w:pPr>
            <w:r>
              <w:rPr>
                <w:rFonts w:hint="eastAsia" w:ascii="仿宋_GB2312" w:eastAsia="仿宋_GB2312"/>
                <w:kern w:val="0"/>
                <w:sz w:val="32"/>
                <w:szCs w:val="32"/>
              </w:rPr>
              <w:t>100</w:t>
            </w:r>
          </w:p>
        </w:tc>
      </w:tr>
    </w:tbl>
    <w:p>
      <w:pPr>
        <w:widowControl/>
        <w:shd w:val="clear" w:color="auto" w:fill="FFFFFF"/>
        <w:rPr>
          <w:color w:val="000000"/>
          <w:kern w:val="0"/>
          <w:szCs w:val="21"/>
        </w:rPr>
      </w:pPr>
      <w:r>
        <w:rPr>
          <w:color w:val="000000"/>
          <w:kern w:val="0"/>
          <w:szCs w:val="21"/>
        </w:rPr>
        <w:t> </w:t>
      </w:r>
    </w:p>
    <w:p>
      <w:pPr>
        <w:widowControl/>
        <w:shd w:val="clear" w:color="auto" w:fill="FFFFFF"/>
        <w:rPr>
          <w:rFonts w:ascii="宋体" w:hAnsi="宋体"/>
          <w:color w:val="000000"/>
          <w:kern w:val="0"/>
          <w:sz w:val="32"/>
          <w:szCs w:val="32"/>
        </w:rPr>
      </w:pPr>
    </w:p>
    <w:p>
      <w:pPr>
        <w:widowControl/>
        <w:shd w:val="clear" w:color="auto" w:fill="FFFFFF"/>
        <w:rPr>
          <w:color w:val="000000"/>
          <w:kern w:val="0"/>
          <w:szCs w:val="21"/>
        </w:rPr>
      </w:pPr>
      <w:r>
        <w:rPr>
          <w:rFonts w:hint="eastAsia" w:ascii="宋体" w:hAnsi="宋体"/>
          <w:color w:val="000000"/>
          <w:kern w:val="0"/>
          <w:sz w:val="32"/>
          <w:szCs w:val="32"/>
        </w:rPr>
        <w:t>注：本表中的人参及其制品等级差价率为非强制标准。</w:t>
      </w: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p>
    <w:p>
      <w:pPr>
        <w:pStyle w:val="7"/>
        <w:shd w:val="clear" w:color="auto" w:fill="FFFFFF"/>
        <w:spacing w:line="420" w:lineRule="atLeast"/>
        <w:rPr>
          <w:rFonts w:cs="宋体"/>
          <w:color w:val="000000"/>
          <w:sz w:val="32"/>
          <w:szCs w:val="32"/>
        </w:rPr>
      </w:pPr>
      <w:r>
        <w:rPr>
          <w:rFonts w:hint="eastAsia" w:cs="宋体"/>
          <w:color w:val="000000"/>
          <w:sz w:val="32"/>
          <w:szCs w:val="32"/>
        </w:rPr>
        <w:t>附件4：</w:t>
      </w:r>
    </w:p>
    <w:p>
      <w:pPr>
        <w:widowControl/>
        <w:shd w:val="clear" w:color="auto" w:fill="FFFFFF"/>
        <w:ind w:firstLine="960"/>
        <w:rPr>
          <w:color w:val="000000"/>
          <w:kern w:val="0"/>
          <w:sz w:val="36"/>
          <w:szCs w:val="36"/>
        </w:rPr>
      </w:pPr>
      <w:r>
        <w:rPr>
          <w:rFonts w:hint="eastAsia" w:ascii="宋体" w:hAnsi="宋体"/>
          <w:b/>
          <w:bCs/>
          <w:color w:val="000000"/>
          <w:kern w:val="0"/>
          <w:sz w:val="36"/>
          <w:szCs w:val="36"/>
        </w:rPr>
        <w:t>园参种植主产区所需各种资源成本数量参考表</w:t>
      </w:r>
    </w:p>
    <w:p>
      <w:pPr>
        <w:widowControl/>
        <w:shd w:val="clear" w:color="auto" w:fill="FFFFFF"/>
        <w:rPr>
          <w:rFonts w:ascii="宋体" w:hAnsi="宋体"/>
          <w:color w:val="000000"/>
          <w:kern w:val="0"/>
          <w:sz w:val="32"/>
          <w:szCs w:val="32"/>
        </w:rPr>
      </w:pPr>
    </w:p>
    <w:p>
      <w:pPr>
        <w:widowControl/>
        <w:shd w:val="clear" w:color="auto" w:fill="FFFFFF"/>
        <w:rPr>
          <w:b/>
          <w:color w:val="000000"/>
          <w:kern w:val="0"/>
          <w:szCs w:val="21"/>
        </w:rPr>
      </w:pPr>
      <w:r>
        <w:rPr>
          <w:rFonts w:hint="eastAsia" w:ascii="宋体" w:hAnsi="宋体"/>
          <w:b/>
          <w:color w:val="000000"/>
          <w:kern w:val="0"/>
          <w:sz w:val="32"/>
          <w:szCs w:val="32"/>
        </w:rPr>
        <w:t>（一）新种植园参所需各种资源数量</w:t>
      </w:r>
    </w:p>
    <w:p>
      <w:pPr>
        <w:widowControl/>
        <w:shd w:val="clear" w:color="auto" w:fill="FFFFFF"/>
        <w:rPr>
          <w:color w:val="000000"/>
          <w:kern w:val="0"/>
          <w:szCs w:val="21"/>
        </w:rPr>
      </w:pPr>
      <w:r>
        <w:rPr>
          <w:rFonts w:hint="eastAsia" w:ascii="宋体" w:hAnsi="宋体"/>
          <w:color w:val="000000"/>
          <w:kern w:val="0"/>
          <w:sz w:val="32"/>
          <w:szCs w:val="32"/>
        </w:rPr>
        <w:t>                            </w:t>
      </w:r>
      <w:r>
        <w:rPr>
          <w:rFonts w:hint="eastAsia" w:ascii="宋体" w:hAnsi="宋体"/>
          <w:color w:val="000000"/>
          <w:kern w:val="0"/>
          <w:sz w:val="32"/>
        </w:rPr>
        <w:t> </w:t>
      </w:r>
      <w:r>
        <w:rPr>
          <w:rFonts w:hint="eastAsia" w:ascii="宋体" w:hAnsi="宋体"/>
          <w:color w:val="000000"/>
          <w:kern w:val="0"/>
          <w:sz w:val="32"/>
          <w:szCs w:val="32"/>
        </w:rPr>
        <w:t>单位：亩＝666.66平方米</w:t>
      </w:r>
    </w:p>
    <w:p>
      <w:pPr>
        <w:widowControl/>
        <w:shd w:val="clear" w:color="auto" w:fill="FFFFFF"/>
        <w:ind w:left="720" w:hanging="720"/>
        <w:rPr>
          <w:color w:val="000000"/>
          <w:kern w:val="0"/>
          <w:szCs w:val="21"/>
        </w:rPr>
      </w:pPr>
      <w:r>
        <w:rPr>
          <w:rFonts w:hint="eastAsia" w:ascii="宋体" w:hAnsi="宋体"/>
          <w:color w:val="000000"/>
          <w:kern w:val="0"/>
          <w:sz w:val="32"/>
          <w:szCs w:val="32"/>
        </w:rPr>
        <w:t>1、种子：靖宇县：点播33.6公斤／亩；</w:t>
      </w:r>
    </w:p>
    <w:p>
      <w:pPr>
        <w:widowControl/>
        <w:shd w:val="clear" w:color="auto" w:fill="FFFFFF"/>
        <w:ind w:firstLine="1440" w:firstLineChars="450"/>
        <w:rPr>
          <w:color w:val="000000"/>
          <w:kern w:val="0"/>
          <w:szCs w:val="21"/>
        </w:rPr>
      </w:pPr>
      <w:r>
        <w:rPr>
          <w:rFonts w:hint="eastAsia" w:ascii="宋体" w:hAnsi="宋体"/>
          <w:color w:val="000000"/>
          <w:kern w:val="0"/>
          <w:sz w:val="32"/>
          <w:szCs w:val="32"/>
        </w:rPr>
        <w:t>抚松县：点播8.4公斤/亩、撒播20.16公斤/亩；</w:t>
      </w:r>
    </w:p>
    <w:p>
      <w:pPr>
        <w:widowControl/>
        <w:shd w:val="clear" w:color="auto" w:fill="FFFFFF"/>
        <w:ind w:firstLine="1440" w:firstLineChars="450"/>
        <w:rPr>
          <w:color w:val="000000"/>
          <w:kern w:val="0"/>
          <w:szCs w:val="21"/>
        </w:rPr>
      </w:pPr>
      <w:r>
        <w:rPr>
          <w:rFonts w:hint="eastAsia" w:ascii="宋体" w:hAnsi="宋体"/>
          <w:color w:val="000000"/>
          <w:kern w:val="0"/>
          <w:sz w:val="32"/>
          <w:szCs w:val="32"/>
        </w:rPr>
        <w:t>敦化市：点播12公斤/亩、撒播40公斤/亩；</w:t>
      </w:r>
    </w:p>
    <w:p>
      <w:pPr>
        <w:widowControl/>
        <w:shd w:val="clear" w:color="auto" w:fill="FFFFFF"/>
        <w:ind w:left="2716" w:leftChars="684" w:hanging="1280" w:hangingChars="400"/>
        <w:rPr>
          <w:color w:val="000000"/>
          <w:kern w:val="0"/>
          <w:szCs w:val="21"/>
        </w:rPr>
      </w:pPr>
      <w:r>
        <w:rPr>
          <w:rFonts w:hint="eastAsia" w:ascii="宋体" w:hAnsi="宋体"/>
          <w:color w:val="000000"/>
          <w:kern w:val="0"/>
          <w:sz w:val="32"/>
          <w:szCs w:val="32"/>
        </w:rPr>
        <w:t>延边州：点播15－21公斤/亩、撒播50—60公斤/亩；</w:t>
      </w:r>
    </w:p>
    <w:p>
      <w:pPr>
        <w:widowControl/>
        <w:shd w:val="clear" w:color="auto" w:fill="FFFFFF"/>
        <w:ind w:firstLine="1440" w:firstLineChars="450"/>
        <w:rPr>
          <w:rFonts w:ascii="宋体" w:hAnsi="宋体"/>
          <w:color w:val="000000"/>
          <w:kern w:val="0"/>
          <w:sz w:val="32"/>
          <w:szCs w:val="32"/>
        </w:rPr>
      </w:pPr>
      <w:r>
        <w:rPr>
          <w:rFonts w:hint="eastAsia" w:ascii="宋体" w:hAnsi="宋体"/>
          <w:color w:val="000000"/>
          <w:kern w:val="0"/>
          <w:sz w:val="32"/>
          <w:szCs w:val="32"/>
        </w:rPr>
        <w:t>集安市：9.9公斤/亩（平均值）；</w:t>
      </w:r>
    </w:p>
    <w:p>
      <w:pPr>
        <w:widowControl/>
        <w:shd w:val="clear" w:color="auto" w:fill="FFFFFF"/>
        <w:ind w:firstLine="1440" w:firstLineChars="450"/>
        <w:rPr>
          <w:color w:val="000000"/>
          <w:kern w:val="0"/>
          <w:szCs w:val="21"/>
        </w:rPr>
      </w:pPr>
      <w:r>
        <w:rPr>
          <w:rFonts w:hint="eastAsia" w:ascii="宋体" w:hAnsi="宋体"/>
          <w:color w:val="000000"/>
          <w:kern w:val="0"/>
          <w:sz w:val="32"/>
          <w:szCs w:val="32"/>
        </w:rPr>
        <w:t>白山市：点播9.8公斤/亩、撒播16.8公斤/亩。</w:t>
      </w:r>
    </w:p>
    <w:p>
      <w:pPr>
        <w:widowControl/>
        <w:shd w:val="clear" w:color="auto" w:fill="FFFFFF"/>
        <w:rPr>
          <w:color w:val="000000"/>
          <w:kern w:val="0"/>
          <w:szCs w:val="21"/>
        </w:rPr>
      </w:pPr>
      <w:r>
        <w:rPr>
          <w:rFonts w:hint="eastAsia" w:ascii="宋体" w:hAnsi="宋体"/>
          <w:color w:val="000000"/>
          <w:kern w:val="0"/>
          <w:sz w:val="32"/>
          <w:szCs w:val="32"/>
        </w:rPr>
        <w:t>2、木材（包括：柱角、横担、小叉、大梁杆等苫材）：</w:t>
      </w:r>
    </w:p>
    <w:p>
      <w:pPr>
        <w:widowControl/>
        <w:shd w:val="clear" w:color="auto" w:fill="FFFFFF"/>
        <w:ind w:firstLine="1760" w:firstLineChars="550"/>
        <w:rPr>
          <w:color w:val="000000"/>
          <w:kern w:val="0"/>
          <w:szCs w:val="21"/>
        </w:rPr>
      </w:pPr>
      <w:r>
        <w:rPr>
          <w:rFonts w:hint="eastAsia" w:ascii="宋体" w:hAnsi="宋体"/>
          <w:color w:val="000000"/>
          <w:kern w:val="0"/>
          <w:sz w:val="32"/>
          <w:szCs w:val="32"/>
        </w:rPr>
        <w:t>       靖宇县：</w:t>
      </w:r>
      <w:r>
        <w:rPr>
          <w:rFonts w:hint="eastAsia" w:ascii="仿宋_GB2312" w:eastAsia="仿宋_GB2312"/>
          <w:color w:val="000000"/>
          <w:kern w:val="0"/>
          <w:sz w:val="32"/>
          <w:szCs w:val="32"/>
        </w:rPr>
        <w:t>3</w:t>
      </w:r>
      <w:r>
        <w:rPr>
          <w:rFonts w:hint="eastAsia" w:ascii="宋体" w:hAnsi="宋体"/>
          <w:color w:val="000000"/>
          <w:kern w:val="0"/>
          <w:sz w:val="32"/>
          <w:szCs w:val="32"/>
        </w:rPr>
        <w:t>立方米／亩；</w:t>
      </w:r>
    </w:p>
    <w:p>
      <w:pPr>
        <w:widowControl/>
        <w:shd w:val="clear" w:color="auto" w:fill="FFFFFF"/>
        <w:ind w:firstLine="2880" w:firstLineChars="900"/>
        <w:rPr>
          <w:color w:val="000000"/>
          <w:kern w:val="0"/>
          <w:szCs w:val="21"/>
        </w:rPr>
      </w:pPr>
      <w:r>
        <w:rPr>
          <w:rFonts w:hint="eastAsia" w:ascii="宋体" w:hAnsi="宋体"/>
          <w:color w:val="000000"/>
          <w:kern w:val="0"/>
          <w:sz w:val="32"/>
          <w:szCs w:val="32"/>
        </w:rPr>
        <w:t>抚松县：2.5立方米／亩；</w:t>
      </w:r>
    </w:p>
    <w:p>
      <w:pPr>
        <w:widowControl/>
        <w:shd w:val="clear" w:color="auto" w:fill="FFFFFF"/>
        <w:ind w:firstLine="2880" w:firstLineChars="900"/>
        <w:rPr>
          <w:color w:val="000000"/>
          <w:kern w:val="0"/>
          <w:szCs w:val="21"/>
        </w:rPr>
      </w:pPr>
      <w:r>
        <w:rPr>
          <w:rFonts w:hint="eastAsia" w:ascii="宋体" w:hAnsi="宋体"/>
          <w:color w:val="000000"/>
          <w:kern w:val="0"/>
          <w:sz w:val="32"/>
          <w:szCs w:val="32"/>
        </w:rPr>
        <w:t>敦化市：2立方米／亩；</w:t>
      </w:r>
    </w:p>
    <w:p>
      <w:pPr>
        <w:widowControl/>
        <w:shd w:val="clear" w:color="auto" w:fill="FFFFFF"/>
        <w:ind w:firstLine="2880" w:firstLineChars="900"/>
        <w:rPr>
          <w:color w:val="000000"/>
          <w:kern w:val="0"/>
          <w:szCs w:val="21"/>
        </w:rPr>
      </w:pPr>
      <w:r>
        <w:rPr>
          <w:rFonts w:hint="eastAsia" w:ascii="宋体" w:hAnsi="宋体"/>
          <w:color w:val="000000"/>
          <w:kern w:val="0"/>
          <w:sz w:val="32"/>
          <w:szCs w:val="32"/>
        </w:rPr>
        <w:t>延边州：2立方米／亩；</w:t>
      </w:r>
    </w:p>
    <w:p>
      <w:pPr>
        <w:widowControl/>
        <w:shd w:val="clear" w:color="auto" w:fill="FFFFFF"/>
        <w:ind w:firstLine="2880" w:firstLineChars="900"/>
        <w:rPr>
          <w:rFonts w:ascii="宋体" w:hAnsi="宋体"/>
          <w:color w:val="000000"/>
          <w:kern w:val="0"/>
          <w:sz w:val="32"/>
          <w:szCs w:val="32"/>
        </w:rPr>
      </w:pPr>
      <w:r>
        <w:rPr>
          <w:rFonts w:hint="eastAsia" w:ascii="宋体" w:hAnsi="宋体"/>
          <w:color w:val="000000"/>
          <w:kern w:val="0"/>
          <w:sz w:val="32"/>
          <w:szCs w:val="32"/>
        </w:rPr>
        <w:t>集安市：2.25立方米／亩；</w:t>
      </w:r>
    </w:p>
    <w:p>
      <w:pPr>
        <w:widowControl/>
        <w:shd w:val="clear" w:color="auto" w:fill="FFFFFF"/>
        <w:ind w:firstLine="2880" w:firstLineChars="900"/>
        <w:rPr>
          <w:color w:val="000000"/>
          <w:kern w:val="0"/>
          <w:szCs w:val="21"/>
        </w:rPr>
      </w:pPr>
      <w:r>
        <w:rPr>
          <w:rFonts w:hint="eastAsia" w:ascii="宋体" w:hAnsi="宋体"/>
          <w:color w:val="000000"/>
          <w:kern w:val="0"/>
          <w:sz w:val="32"/>
          <w:szCs w:val="32"/>
        </w:rPr>
        <w:t>白山市：2.5立方米／亩。</w:t>
      </w:r>
    </w:p>
    <w:p>
      <w:pPr>
        <w:widowControl/>
        <w:shd w:val="clear" w:color="auto" w:fill="FFFFFF"/>
        <w:ind w:left="720" w:hanging="720"/>
        <w:rPr>
          <w:color w:val="000000"/>
          <w:kern w:val="0"/>
          <w:szCs w:val="21"/>
        </w:rPr>
      </w:pPr>
      <w:r>
        <w:rPr>
          <w:rFonts w:hint="eastAsia" w:ascii="宋体" w:hAnsi="宋体"/>
          <w:color w:val="000000"/>
          <w:kern w:val="0"/>
          <w:sz w:val="32"/>
          <w:szCs w:val="32"/>
        </w:rPr>
        <w:t>3、参膜：       </w:t>
      </w:r>
      <w:r>
        <w:rPr>
          <w:rFonts w:hint="eastAsia" w:ascii="宋体" w:hAnsi="宋体"/>
          <w:color w:val="000000"/>
          <w:kern w:val="0"/>
          <w:sz w:val="32"/>
        </w:rPr>
        <w:t xml:space="preserve">   </w:t>
      </w:r>
      <w:r>
        <w:rPr>
          <w:rFonts w:hint="eastAsia" w:ascii="宋体" w:hAnsi="宋体"/>
          <w:color w:val="000000"/>
          <w:kern w:val="0"/>
          <w:sz w:val="32"/>
          <w:szCs w:val="32"/>
        </w:rPr>
        <w:t>靖宇县：60公斤／亩；</w:t>
      </w:r>
    </w:p>
    <w:p>
      <w:pPr>
        <w:widowControl/>
        <w:shd w:val="clear" w:color="auto" w:fill="FFFFFF"/>
        <w:ind w:firstLine="3040"/>
        <w:rPr>
          <w:color w:val="000000"/>
          <w:kern w:val="0"/>
          <w:szCs w:val="21"/>
        </w:rPr>
      </w:pPr>
      <w:r>
        <w:rPr>
          <w:rFonts w:hint="eastAsia" w:ascii="宋体" w:hAnsi="宋体"/>
          <w:color w:val="000000"/>
          <w:kern w:val="0"/>
          <w:sz w:val="32"/>
          <w:szCs w:val="32"/>
        </w:rPr>
        <w:t>抚松县：60公斤／亩；</w:t>
      </w:r>
    </w:p>
    <w:p>
      <w:pPr>
        <w:widowControl/>
        <w:shd w:val="clear" w:color="auto" w:fill="FFFFFF"/>
        <w:ind w:firstLine="3040"/>
        <w:rPr>
          <w:color w:val="000000"/>
          <w:kern w:val="0"/>
          <w:szCs w:val="21"/>
        </w:rPr>
      </w:pPr>
      <w:r>
        <w:rPr>
          <w:rFonts w:hint="eastAsia" w:ascii="宋体" w:hAnsi="宋体"/>
          <w:color w:val="000000"/>
          <w:kern w:val="0"/>
          <w:sz w:val="32"/>
          <w:szCs w:val="32"/>
        </w:rPr>
        <w:t>敦化市：70公斤／亩；</w:t>
      </w:r>
    </w:p>
    <w:p>
      <w:pPr>
        <w:widowControl/>
        <w:shd w:val="clear" w:color="auto" w:fill="FFFFFF"/>
        <w:ind w:firstLine="3040"/>
        <w:rPr>
          <w:color w:val="000000"/>
          <w:kern w:val="0"/>
          <w:szCs w:val="21"/>
        </w:rPr>
      </w:pPr>
      <w:r>
        <w:rPr>
          <w:rFonts w:hint="eastAsia" w:ascii="宋体" w:hAnsi="宋体"/>
          <w:color w:val="000000"/>
          <w:kern w:val="0"/>
          <w:sz w:val="32"/>
          <w:szCs w:val="32"/>
        </w:rPr>
        <w:t>延边州：80公斤／亩；</w:t>
      </w:r>
    </w:p>
    <w:p>
      <w:pPr>
        <w:widowControl/>
        <w:shd w:val="clear" w:color="auto" w:fill="FFFFFF"/>
        <w:ind w:firstLine="3040"/>
        <w:rPr>
          <w:color w:val="000000"/>
          <w:kern w:val="0"/>
          <w:szCs w:val="21"/>
        </w:rPr>
      </w:pPr>
      <w:r>
        <w:rPr>
          <w:rFonts w:hint="eastAsia" w:ascii="宋体" w:hAnsi="宋体"/>
          <w:color w:val="000000"/>
          <w:kern w:val="0"/>
          <w:sz w:val="32"/>
          <w:szCs w:val="32"/>
        </w:rPr>
        <w:t>集安市：45公斤／亩；</w:t>
      </w:r>
    </w:p>
    <w:p>
      <w:pPr>
        <w:widowControl/>
        <w:shd w:val="clear" w:color="auto" w:fill="FFFFFF"/>
        <w:ind w:firstLine="3040"/>
        <w:rPr>
          <w:color w:val="000000"/>
          <w:kern w:val="0"/>
          <w:szCs w:val="21"/>
        </w:rPr>
      </w:pPr>
      <w:r>
        <w:rPr>
          <w:rFonts w:hint="eastAsia" w:ascii="宋体" w:hAnsi="宋体"/>
          <w:color w:val="000000"/>
          <w:kern w:val="0"/>
          <w:sz w:val="32"/>
          <w:szCs w:val="32"/>
        </w:rPr>
        <w:t>白山市：60公斤／亩。</w:t>
      </w:r>
    </w:p>
    <w:p>
      <w:pPr>
        <w:widowControl/>
        <w:shd w:val="clear" w:color="auto" w:fill="FFFFFF"/>
        <w:rPr>
          <w:color w:val="000000"/>
          <w:kern w:val="0"/>
          <w:szCs w:val="21"/>
        </w:rPr>
      </w:pPr>
      <w:r>
        <w:rPr>
          <w:rFonts w:hint="eastAsia" w:ascii="宋体" w:hAnsi="宋体"/>
          <w:color w:val="000000"/>
          <w:kern w:val="0"/>
          <w:sz w:val="32"/>
          <w:szCs w:val="32"/>
        </w:rPr>
        <w:t xml:space="preserve">4、铁钉：         </w:t>
      </w:r>
      <w:r>
        <w:rPr>
          <w:rFonts w:hint="eastAsia" w:ascii="宋体" w:hAnsi="宋体"/>
          <w:color w:val="000000"/>
          <w:kern w:val="0"/>
          <w:sz w:val="32"/>
        </w:rPr>
        <w:t> </w:t>
      </w:r>
      <w:r>
        <w:rPr>
          <w:rFonts w:hint="eastAsia" w:ascii="宋体" w:hAnsi="宋体"/>
          <w:color w:val="000000"/>
          <w:kern w:val="0"/>
          <w:sz w:val="32"/>
          <w:szCs w:val="32"/>
        </w:rPr>
        <w:t>靖宇县：6公斤／亩；</w:t>
      </w:r>
    </w:p>
    <w:p>
      <w:pPr>
        <w:widowControl/>
        <w:shd w:val="clear" w:color="auto" w:fill="FFFFFF"/>
        <w:ind w:firstLine="3040"/>
        <w:rPr>
          <w:color w:val="000000"/>
          <w:kern w:val="0"/>
          <w:szCs w:val="21"/>
        </w:rPr>
      </w:pPr>
      <w:r>
        <w:rPr>
          <w:rFonts w:hint="eastAsia" w:ascii="宋体" w:hAnsi="宋体"/>
          <w:color w:val="000000"/>
          <w:kern w:val="0"/>
          <w:sz w:val="32"/>
          <w:szCs w:val="32"/>
        </w:rPr>
        <w:t>抚松县：4公斤／亩；</w:t>
      </w:r>
    </w:p>
    <w:p>
      <w:pPr>
        <w:widowControl/>
        <w:shd w:val="clear" w:color="auto" w:fill="FFFFFF"/>
        <w:ind w:firstLine="3040"/>
        <w:rPr>
          <w:color w:val="000000"/>
          <w:kern w:val="0"/>
          <w:szCs w:val="21"/>
        </w:rPr>
      </w:pPr>
      <w:r>
        <w:rPr>
          <w:rFonts w:hint="eastAsia" w:ascii="宋体" w:hAnsi="宋体"/>
          <w:color w:val="000000"/>
          <w:kern w:val="0"/>
          <w:sz w:val="32"/>
          <w:szCs w:val="32"/>
        </w:rPr>
        <w:t>敦化市：4公斤／亩；</w:t>
      </w:r>
    </w:p>
    <w:p>
      <w:pPr>
        <w:widowControl/>
        <w:shd w:val="clear" w:color="auto" w:fill="FFFFFF"/>
        <w:ind w:firstLine="3040"/>
        <w:rPr>
          <w:color w:val="000000"/>
          <w:kern w:val="0"/>
          <w:szCs w:val="21"/>
        </w:rPr>
      </w:pPr>
      <w:r>
        <w:rPr>
          <w:rFonts w:hint="eastAsia" w:ascii="宋体" w:hAnsi="宋体"/>
          <w:color w:val="000000"/>
          <w:kern w:val="0"/>
          <w:sz w:val="32"/>
          <w:szCs w:val="32"/>
        </w:rPr>
        <w:t>延边州：3-5公斤／亩；</w:t>
      </w:r>
    </w:p>
    <w:p>
      <w:pPr>
        <w:widowControl/>
        <w:shd w:val="clear" w:color="auto" w:fill="FFFFFF"/>
        <w:ind w:firstLine="3040"/>
        <w:rPr>
          <w:color w:val="000000"/>
          <w:kern w:val="0"/>
          <w:szCs w:val="21"/>
        </w:rPr>
      </w:pPr>
      <w:r>
        <w:rPr>
          <w:rFonts w:hint="eastAsia" w:ascii="宋体" w:hAnsi="宋体"/>
          <w:color w:val="000000"/>
          <w:kern w:val="0"/>
          <w:sz w:val="32"/>
          <w:szCs w:val="32"/>
        </w:rPr>
        <w:t>集安市：4.5公斤／亩；</w:t>
      </w:r>
    </w:p>
    <w:p>
      <w:pPr>
        <w:widowControl/>
        <w:shd w:val="clear" w:color="auto" w:fill="FFFFFF"/>
        <w:ind w:firstLine="3040"/>
        <w:rPr>
          <w:color w:val="000000"/>
          <w:kern w:val="0"/>
          <w:szCs w:val="21"/>
        </w:rPr>
      </w:pPr>
      <w:r>
        <w:rPr>
          <w:rFonts w:hint="eastAsia" w:ascii="宋体" w:hAnsi="宋体"/>
          <w:color w:val="000000"/>
          <w:kern w:val="0"/>
          <w:sz w:val="32"/>
          <w:szCs w:val="32"/>
        </w:rPr>
        <w:t>白山市：5公斤／亩。</w:t>
      </w:r>
    </w:p>
    <w:p>
      <w:pPr>
        <w:widowControl/>
        <w:shd w:val="clear" w:color="auto" w:fill="FFFFFF"/>
        <w:rPr>
          <w:color w:val="000000"/>
          <w:kern w:val="0"/>
          <w:szCs w:val="21"/>
        </w:rPr>
      </w:pPr>
      <w:r>
        <w:rPr>
          <w:rFonts w:hint="eastAsia" w:ascii="宋体" w:hAnsi="宋体"/>
          <w:color w:val="000000"/>
          <w:kern w:val="0"/>
          <w:sz w:val="32"/>
          <w:szCs w:val="32"/>
        </w:rPr>
        <w:t>5、铁线：        </w:t>
      </w:r>
      <w:r>
        <w:rPr>
          <w:rFonts w:hint="eastAsia" w:ascii="宋体" w:hAnsi="宋体"/>
          <w:color w:val="000000"/>
          <w:kern w:val="0"/>
          <w:sz w:val="32"/>
        </w:rPr>
        <w:t xml:space="preserve">   </w:t>
      </w:r>
      <w:r>
        <w:rPr>
          <w:rFonts w:hint="eastAsia" w:ascii="宋体" w:hAnsi="宋体"/>
          <w:color w:val="000000"/>
          <w:kern w:val="0"/>
          <w:sz w:val="32"/>
          <w:szCs w:val="32"/>
        </w:rPr>
        <w:t>靖宇县：30公斤／亩；</w:t>
      </w:r>
    </w:p>
    <w:p>
      <w:pPr>
        <w:widowControl/>
        <w:shd w:val="clear" w:color="auto" w:fill="FFFFFF"/>
        <w:ind w:firstLine="3200"/>
        <w:rPr>
          <w:color w:val="000000"/>
          <w:kern w:val="0"/>
          <w:szCs w:val="21"/>
        </w:rPr>
      </w:pPr>
      <w:r>
        <w:rPr>
          <w:rFonts w:hint="eastAsia" w:ascii="宋体" w:hAnsi="宋体"/>
          <w:color w:val="000000"/>
          <w:kern w:val="0"/>
          <w:sz w:val="32"/>
          <w:szCs w:val="32"/>
        </w:rPr>
        <w:t>抚松县：28公斤／亩；</w:t>
      </w:r>
    </w:p>
    <w:p>
      <w:pPr>
        <w:widowControl/>
        <w:shd w:val="clear" w:color="auto" w:fill="FFFFFF"/>
        <w:ind w:firstLine="3200"/>
        <w:rPr>
          <w:color w:val="000000"/>
          <w:kern w:val="0"/>
          <w:szCs w:val="21"/>
        </w:rPr>
      </w:pPr>
      <w:r>
        <w:rPr>
          <w:rFonts w:hint="eastAsia" w:ascii="宋体" w:hAnsi="宋体"/>
          <w:color w:val="000000"/>
          <w:kern w:val="0"/>
          <w:sz w:val="32"/>
          <w:szCs w:val="32"/>
        </w:rPr>
        <w:t>敦化市：20公斤／亩；</w:t>
      </w:r>
    </w:p>
    <w:p>
      <w:pPr>
        <w:widowControl/>
        <w:shd w:val="clear" w:color="auto" w:fill="FFFFFF"/>
        <w:ind w:firstLine="3200"/>
        <w:rPr>
          <w:color w:val="000000"/>
          <w:kern w:val="0"/>
          <w:szCs w:val="21"/>
        </w:rPr>
      </w:pPr>
      <w:r>
        <w:rPr>
          <w:rFonts w:hint="eastAsia" w:ascii="宋体" w:hAnsi="宋体"/>
          <w:color w:val="000000"/>
          <w:kern w:val="0"/>
          <w:sz w:val="32"/>
          <w:szCs w:val="32"/>
        </w:rPr>
        <w:t>延边州：25—30公斤／亩；</w:t>
      </w:r>
    </w:p>
    <w:p>
      <w:pPr>
        <w:widowControl/>
        <w:shd w:val="clear" w:color="auto" w:fill="FFFFFF"/>
        <w:ind w:left="4792" w:leftChars="1520" w:hanging="1600" w:hangingChars="500"/>
        <w:rPr>
          <w:color w:val="000000"/>
          <w:kern w:val="0"/>
          <w:szCs w:val="21"/>
        </w:rPr>
      </w:pPr>
      <w:r>
        <w:rPr>
          <w:rFonts w:hint="eastAsia" w:ascii="宋体" w:hAnsi="宋体"/>
          <w:color w:val="000000"/>
          <w:kern w:val="0"/>
          <w:sz w:val="32"/>
          <w:szCs w:val="32"/>
        </w:rPr>
        <w:t>集安市：67.5公斤／亩；</w:t>
      </w:r>
    </w:p>
    <w:p>
      <w:pPr>
        <w:widowControl/>
        <w:shd w:val="clear" w:color="auto" w:fill="FFFFFF"/>
        <w:ind w:firstLine="3200"/>
        <w:rPr>
          <w:color w:val="000000"/>
          <w:kern w:val="0"/>
          <w:szCs w:val="21"/>
        </w:rPr>
      </w:pPr>
      <w:r>
        <w:rPr>
          <w:rFonts w:hint="eastAsia" w:ascii="宋体" w:hAnsi="宋体"/>
          <w:color w:val="000000"/>
          <w:kern w:val="0"/>
          <w:sz w:val="32"/>
          <w:szCs w:val="32"/>
        </w:rPr>
        <w:t>白山市：28公斤／亩。</w:t>
      </w:r>
    </w:p>
    <w:p>
      <w:pPr>
        <w:widowControl/>
        <w:shd w:val="clear" w:color="auto" w:fill="FFFFFF"/>
        <w:ind w:left="720" w:hanging="720"/>
        <w:rPr>
          <w:color w:val="000000"/>
          <w:kern w:val="0"/>
          <w:szCs w:val="21"/>
        </w:rPr>
      </w:pPr>
      <w:r>
        <w:rPr>
          <w:rFonts w:hint="eastAsia" w:ascii="宋体" w:hAnsi="宋体"/>
          <w:color w:val="000000"/>
          <w:kern w:val="0"/>
          <w:sz w:val="32"/>
          <w:szCs w:val="32"/>
        </w:rPr>
        <w:t>6、遮阴网：     </w:t>
      </w:r>
      <w:r>
        <w:rPr>
          <w:rFonts w:hint="eastAsia" w:ascii="宋体" w:hAnsi="宋体"/>
          <w:color w:val="000000"/>
          <w:kern w:val="0"/>
          <w:sz w:val="32"/>
        </w:rPr>
        <w:t xml:space="preserve">   </w:t>
      </w:r>
      <w:r>
        <w:rPr>
          <w:rFonts w:hint="eastAsia" w:ascii="宋体" w:hAnsi="宋体"/>
          <w:color w:val="000000"/>
          <w:kern w:val="0"/>
          <w:sz w:val="32"/>
          <w:szCs w:val="32"/>
        </w:rPr>
        <w:t>靖宇县：30</w:t>
      </w:r>
      <w:r>
        <w:rPr>
          <w:rFonts w:hint="eastAsia" w:ascii="宋体" w:hAnsi="宋体"/>
          <w:color w:val="000000"/>
          <w:kern w:val="0"/>
          <w:sz w:val="32"/>
        </w:rPr>
        <w:t> </w:t>
      </w:r>
      <w:r>
        <w:rPr>
          <w:rFonts w:hint="eastAsia" w:ascii="宋体" w:hAnsi="宋体"/>
          <w:color w:val="000000"/>
          <w:kern w:val="0"/>
          <w:sz w:val="32"/>
          <w:szCs w:val="32"/>
        </w:rPr>
        <w:t>公斤／亩；</w:t>
      </w:r>
    </w:p>
    <w:p>
      <w:pPr>
        <w:widowControl/>
        <w:shd w:val="clear" w:color="auto" w:fill="FFFFFF"/>
        <w:ind w:firstLine="3040"/>
        <w:rPr>
          <w:color w:val="000000"/>
          <w:kern w:val="0"/>
          <w:szCs w:val="21"/>
        </w:rPr>
      </w:pPr>
      <w:r>
        <w:rPr>
          <w:rFonts w:hint="eastAsia" w:ascii="宋体" w:hAnsi="宋体"/>
          <w:color w:val="000000"/>
          <w:kern w:val="0"/>
          <w:sz w:val="32"/>
          <w:szCs w:val="32"/>
        </w:rPr>
        <w:t>抚松县：30公斤／亩；</w:t>
      </w:r>
    </w:p>
    <w:p>
      <w:pPr>
        <w:widowControl/>
        <w:shd w:val="clear" w:color="auto" w:fill="FFFFFF"/>
        <w:ind w:firstLine="3040"/>
        <w:rPr>
          <w:color w:val="000000"/>
          <w:kern w:val="0"/>
          <w:szCs w:val="21"/>
        </w:rPr>
      </w:pPr>
      <w:r>
        <w:rPr>
          <w:rFonts w:hint="eastAsia" w:ascii="宋体" w:hAnsi="宋体"/>
          <w:color w:val="000000"/>
          <w:kern w:val="0"/>
          <w:sz w:val="32"/>
          <w:szCs w:val="32"/>
        </w:rPr>
        <w:t>敦化市：25公斤／亩；</w:t>
      </w:r>
    </w:p>
    <w:p>
      <w:pPr>
        <w:widowControl/>
        <w:shd w:val="clear" w:color="auto" w:fill="FFFFFF"/>
        <w:ind w:firstLine="3040"/>
        <w:rPr>
          <w:color w:val="000000"/>
          <w:kern w:val="0"/>
          <w:szCs w:val="21"/>
        </w:rPr>
      </w:pPr>
      <w:r>
        <w:rPr>
          <w:rFonts w:hint="eastAsia" w:ascii="宋体" w:hAnsi="宋体"/>
          <w:color w:val="000000"/>
          <w:kern w:val="0"/>
          <w:sz w:val="32"/>
          <w:szCs w:val="32"/>
        </w:rPr>
        <w:t>延边州：33公斤／亩；</w:t>
      </w:r>
    </w:p>
    <w:p>
      <w:pPr>
        <w:widowControl/>
        <w:shd w:val="clear" w:color="auto" w:fill="FFFFFF"/>
        <w:ind w:firstLine="3040"/>
        <w:rPr>
          <w:color w:val="000000"/>
          <w:kern w:val="0"/>
          <w:szCs w:val="21"/>
        </w:rPr>
      </w:pPr>
      <w:r>
        <w:rPr>
          <w:rFonts w:hint="eastAsia" w:ascii="宋体" w:hAnsi="宋体"/>
          <w:color w:val="000000"/>
          <w:kern w:val="0"/>
          <w:sz w:val="32"/>
          <w:szCs w:val="32"/>
        </w:rPr>
        <w:t>集安市：30公斤／亩；</w:t>
      </w:r>
    </w:p>
    <w:p>
      <w:pPr>
        <w:widowControl/>
        <w:shd w:val="clear" w:color="auto" w:fill="FFFFFF"/>
        <w:ind w:firstLine="3040"/>
        <w:rPr>
          <w:color w:val="000000"/>
          <w:kern w:val="0"/>
          <w:szCs w:val="21"/>
        </w:rPr>
      </w:pPr>
      <w:r>
        <w:rPr>
          <w:rFonts w:hint="eastAsia" w:ascii="宋体" w:hAnsi="宋体"/>
          <w:color w:val="000000"/>
          <w:kern w:val="0"/>
          <w:sz w:val="32"/>
          <w:szCs w:val="32"/>
        </w:rPr>
        <w:t>白山市：30公斤／亩</w:t>
      </w:r>
    </w:p>
    <w:p>
      <w:pPr>
        <w:widowControl/>
        <w:shd w:val="clear" w:color="auto" w:fill="FFFFFF"/>
        <w:rPr>
          <w:color w:val="000000"/>
          <w:kern w:val="0"/>
          <w:szCs w:val="21"/>
        </w:rPr>
      </w:pPr>
      <w:r>
        <w:rPr>
          <w:rFonts w:hint="eastAsia" w:ascii="宋体" w:hAnsi="宋体"/>
          <w:color w:val="000000"/>
          <w:kern w:val="0"/>
          <w:sz w:val="32"/>
          <w:szCs w:val="32"/>
        </w:rPr>
        <w:t>7、播种人工：      靖宇县：8-9工时／亩；</w:t>
      </w:r>
    </w:p>
    <w:p>
      <w:pPr>
        <w:widowControl/>
        <w:shd w:val="clear" w:color="auto" w:fill="FFFFFF"/>
        <w:ind w:firstLine="3040"/>
        <w:rPr>
          <w:color w:val="000000"/>
          <w:kern w:val="0"/>
          <w:szCs w:val="21"/>
        </w:rPr>
      </w:pPr>
      <w:r>
        <w:rPr>
          <w:rFonts w:hint="eastAsia" w:ascii="宋体" w:hAnsi="宋体"/>
          <w:color w:val="000000"/>
          <w:kern w:val="0"/>
          <w:sz w:val="32"/>
          <w:szCs w:val="32"/>
        </w:rPr>
        <w:t>抚松县：7工时／亩；</w:t>
      </w:r>
    </w:p>
    <w:p>
      <w:pPr>
        <w:widowControl/>
        <w:shd w:val="clear" w:color="auto" w:fill="FFFFFF"/>
        <w:ind w:firstLine="3040"/>
        <w:rPr>
          <w:color w:val="000000"/>
          <w:kern w:val="0"/>
          <w:szCs w:val="21"/>
        </w:rPr>
      </w:pPr>
      <w:r>
        <w:rPr>
          <w:rFonts w:hint="eastAsia" w:ascii="宋体" w:hAnsi="宋体"/>
          <w:color w:val="000000"/>
          <w:kern w:val="0"/>
          <w:sz w:val="32"/>
          <w:szCs w:val="32"/>
        </w:rPr>
        <w:t>敦化市：7工时／亩；</w:t>
      </w:r>
    </w:p>
    <w:p>
      <w:pPr>
        <w:widowControl/>
        <w:shd w:val="clear" w:color="auto" w:fill="FFFFFF"/>
        <w:ind w:firstLine="3040"/>
        <w:rPr>
          <w:color w:val="000000"/>
          <w:kern w:val="0"/>
          <w:szCs w:val="21"/>
        </w:rPr>
      </w:pPr>
      <w:r>
        <w:rPr>
          <w:rFonts w:hint="eastAsia" w:ascii="宋体" w:hAnsi="宋体"/>
          <w:color w:val="000000"/>
          <w:kern w:val="0"/>
          <w:sz w:val="32"/>
          <w:szCs w:val="32"/>
        </w:rPr>
        <w:t>延边州：4工时／亩；</w:t>
      </w:r>
    </w:p>
    <w:p>
      <w:pPr>
        <w:widowControl/>
        <w:shd w:val="clear" w:color="auto" w:fill="FFFFFF"/>
        <w:ind w:firstLine="3040"/>
        <w:rPr>
          <w:color w:val="000000"/>
          <w:kern w:val="0"/>
          <w:szCs w:val="21"/>
        </w:rPr>
      </w:pPr>
      <w:r>
        <w:rPr>
          <w:rFonts w:hint="eastAsia" w:ascii="宋体" w:hAnsi="宋体"/>
          <w:color w:val="000000"/>
          <w:kern w:val="0"/>
          <w:sz w:val="32"/>
          <w:szCs w:val="32"/>
        </w:rPr>
        <w:t>集安市：3-5工时／亩；</w:t>
      </w:r>
    </w:p>
    <w:p>
      <w:pPr>
        <w:widowControl/>
        <w:shd w:val="clear" w:color="auto" w:fill="FFFFFF"/>
        <w:ind w:firstLine="3040"/>
        <w:rPr>
          <w:color w:val="000000"/>
          <w:kern w:val="0"/>
          <w:szCs w:val="21"/>
        </w:rPr>
      </w:pPr>
      <w:r>
        <w:rPr>
          <w:rFonts w:hint="eastAsia" w:ascii="宋体" w:hAnsi="宋体"/>
          <w:color w:val="000000"/>
          <w:kern w:val="0"/>
          <w:sz w:val="32"/>
          <w:szCs w:val="32"/>
        </w:rPr>
        <w:t>白山市：6-8工时／亩</w:t>
      </w:r>
    </w:p>
    <w:p>
      <w:pPr>
        <w:widowControl/>
        <w:shd w:val="clear" w:color="auto" w:fill="FFFFFF"/>
        <w:rPr>
          <w:color w:val="000000"/>
          <w:kern w:val="0"/>
          <w:szCs w:val="21"/>
        </w:rPr>
      </w:pPr>
      <w:r>
        <w:rPr>
          <w:rFonts w:hint="eastAsia" w:ascii="宋体" w:hAnsi="宋体"/>
          <w:color w:val="000000"/>
          <w:kern w:val="0"/>
          <w:sz w:val="32"/>
          <w:szCs w:val="32"/>
        </w:rPr>
        <w:t>8、棚架、上膜人工： 靖宇县：5-6</w:t>
      </w:r>
      <w:r>
        <w:rPr>
          <w:rFonts w:hint="eastAsia" w:ascii="宋体" w:hAnsi="宋体"/>
          <w:color w:val="000000"/>
          <w:kern w:val="0"/>
          <w:sz w:val="32"/>
        </w:rPr>
        <w:t> </w:t>
      </w:r>
      <w:r>
        <w:rPr>
          <w:rFonts w:hint="eastAsia" w:ascii="宋体" w:hAnsi="宋体"/>
          <w:color w:val="000000"/>
          <w:kern w:val="0"/>
          <w:sz w:val="32"/>
          <w:szCs w:val="32"/>
        </w:rPr>
        <w:t>工时／亩；</w:t>
      </w:r>
    </w:p>
    <w:p>
      <w:pPr>
        <w:widowControl/>
        <w:shd w:val="clear" w:color="auto" w:fill="FFFFFF"/>
        <w:ind w:firstLine="3200"/>
        <w:rPr>
          <w:color w:val="000000"/>
          <w:kern w:val="0"/>
          <w:szCs w:val="21"/>
        </w:rPr>
      </w:pPr>
      <w:r>
        <w:rPr>
          <w:rFonts w:hint="eastAsia" w:ascii="宋体" w:hAnsi="宋体"/>
          <w:color w:val="000000"/>
          <w:kern w:val="0"/>
          <w:sz w:val="32"/>
          <w:szCs w:val="32"/>
        </w:rPr>
        <w:t>抚松县：4工时／亩；</w:t>
      </w:r>
    </w:p>
    <w:p>
      <w:pPr>
        <w:widowControl/>
        <w:shd w:val="clear" w:color="auto" w:fill="FFFFFF"/>
        <w:ind w:firstLine="3200"/>
        <w:rPr>
          <w:color w:val="000000"/>
          <w:kern w:val="0"/>
          <w:szCs w:val="21"/>
        </w:rPr>
      </w:pPr>
      <w:r>
        <w:rPr>
          <w:rFonts w:hint="eastAsia" w:ascii="宋体" w:hAnsi="宋体"/>
          <w:color w:val="000000"/>
          <w:kern w:val="0"/>
          <w:sz w:val="32"/>
          <w:szCs w:val="32"/>
        </w:rPr>
        <w:t>敦化市：10工时／亩；</w:t>
      </w:r>
    </w:p>
    <w:p>
      <w:pPr>
        <w:widowControl/>
        <w:shd w:val="clear" w:color="auto" w:fill="FFFFFF"/>
        <w:ind w:firstLine="3200"/>
        <w:rPr>
          <w:color w:val="000000"/>
          <w:kern w:val="0"/>
          <w:szCs w:val="21"/>
        </w:rPr>
      </w:pPr>
      <w:r>
        <w:rPr>
          <w:rFonts w:hint="eastAsia" w:ascii="宋体" w:hAnsi="宋体"/>
          <w:color w:val="000000"/>
          <w:kern w:val="0"/>
          <w:sz w:val="32"/>
          <w:szCs w:val="32"/>
        </w:rPr>
        <w:t>延边州：3工时／亩；</w:t>
      </w:r>
    </w:p>
    <w:p>
      <w:pPr>
        <w:widowControl/>
        <w:shd w:val="clear" w:color="auto" w:fill="FFFFFF"/>
        <w:ind w:firstLine="3200"/>
        <w:rPr>
          <w:color w:val="000000"/>
          <w:kern w:val="0"/>
          <w:szCs w:val="21"/>
        </w:rPr>
      </w:pPr>
      <w:r>
        <w:rPr>
          <w:rFonts w:hint="eastAsia" w:ascii="宋体" w:hAnsi="宋体"/>
          <w:color w:val="000000"/>
          <w:kern w:val="0"/>
          <w:sz w:val="32"/>
          <w:szCs w:val="32"/>
        </w:rPr>
        <w:t>集安市：3-4工时／亩；</w:t>
      </w:r>
    </w:p>
    <w:p>
      <w:pPr>
        <w:widowControl/>
        <w:shd w:val="clear" w:color="auto" w:fill="FFFFFF"/>
        <w:ind w:firstLine="3200"/>
        <w:rPr>
          <w:color w:val="000000"/>
          <w:kern w:val="0"/>
          <w:szCs w:val="21"/>
        </w:rPr>
      </w:pPr>
      <w:r>
        <w:rPr>
          <w:rFonts w:hint="eastAsia" w:ascii="宋体" w:hAnsi="宋体"/>
          <w:color w:val="000000"/>
          <w:kern w:val="0"/>
          <w:sz w:val="32"/>
          <w:szCs w:val="32"/>
        </w:rPr>
        <w:t>白山市：2-3工时／亩</w:t>
      </w:r>
    </w:p>
    <w:p>
      <w:pPr>
        <w:widowControl/>
        <w:shd w:val="clear" w:color="auto" w:fill="FFFFFF"/>
        <w:rPr>
          <w:color w:val="000000"/>
          <w:kern w:val="0"/>
          <w:szCs w:val="21"/>
        </w:rPr>
      </w:pPr>
      <w:r>
        <w:rPr>
          <w:rFonts w:hint="eastAsia" w:ascii="宋体" w:hAnsi="宋体"/>
          <w:color w:val="000000"/>
          <w:kern w:val="0"/>
          <w:sz w:val="32"/>
          <w:szCs w:val="32"/>
        </w:rPr>
        <w:t>9、农药：  </w:t>
      </w:r>
      <w:r>
        <w:rPr>
          <w:rFonts w:hint="eastAsia" w:ascii="宋体" w:hAnsi="宋体"/>
          <w:color w:val="000000"/>
          <w:kern w:val="0"/>
          <w:sz w:val="32"/>
        </w:rPr>
        <w:t> </w:t>
      </w:r>
      <w:r>
        <w:rPr>
          <w:rFonts w:hint="eastAsia" w:ascii="宋体" w:hAnsi="宋体"/>
          <w:color w:val="000000"/>
          <w:kern w:val="0"/>
          <w:sz w:val="32"/>
          <w:szCs w:val="32"/>
        </w:rPr>
        <w:t>        靖宇县：2-3</w:t>
      </w:r>
      <w:r>
        <w:rPr>
          <w:rFonts w:hint="eastAsia" w:ascii="宋体" w:hAnsi="宋体"/>
          <w:color w:val="000000"/>
          <w:kern w:val="0"/>
          <w:sz w:val="32"/>
        </w:rPr>
        <w:t> </w:t>
      </w:r>
      <w:r>
        <w:rPr>
          <w:rFonts w:hint="eastAsia" w:ascii="宋体" w:hAnsi="宋体"/>
          <w:color w:val="000000"/>
          <w:kern w:val="0"/>
          <w:sz w:val="32"/>
          <w:szCs w:val="32"/>
        </w:rPr>
        <w:t>公斤／亩；</w:t>
      </w:r>
    </w:p>
    <w:p>
      <w:pPr>
        <w:widowControl/>
        <w:shd w:val="clear" w:color="auto" w:fill="FFFFFF"/>
        <w:ind w:firstLine="3200"/>
        <w:rPr>
          <w:rFonts w:ascii="宋体" w:hAnsi="宋体"/>
          <w:color w:val="000000"/>
          <w:kern w:val="0"/>
          <w:sz w:val="32"/>
          <w:szCs w:val="32"/>
        </w:rPr>
      </w:pPr>
      <w:r>
        <w:rPr>
          <w:rFonts w:hint="eastAsia" w:ascii="宋体" w:hAnsi="宋体"/>
          <w:color w:val="000000"/>
          <w:kern w:val="0"/>
          <w:sz w:val="32"/>
          <w:szCs w:val="32"/>
        </w:rPr>
        <w:t>抚松县：5-7公斤／亩；</w:t>
      </w:r>
    </w:p>
    <w:p>
      <w:pPr>
        <w:widowControl/>
        <w:shd w:val="clear" w:color="auto" w:fill="FFFFFF"/>
        <w:ind w:firstLine="3200"/>
        <w:rPr>
          <w:color w:val="000000"/>
          <w:kern w:val="0"/>
          <w:szCs w:val="21"/>
        </w:rPr>
      </w:pPr>
      <w:r>
        <w:rPr>
          <w:rFonts w:hint="eastAsia" w:ascii="宋体" w:hAnsi="宋体"/>
          <w:color w:val="000000"/>
          <w:kern w:val="0"/>
          <w:sz w:val="32"/>
          <w:szCs w:val="32"/>
        </w:rPr>
        <w:t>敦化市：2公斤／亩；</w:t>
      </w:r>
    </w:p>
    <w:p>
      <w:pPr>
        <w:widowControl/>
        <w:shd w:val="clear" w:color="auto" w:fill="FFFFFF"/>
        <w:ind w:firstLine="3200"/>
        <w:rPr>
          <w:color w:val="000000"/>
          <w:kern w:val="0"/>
          <w:szCs w:val="21"/>
        </w:rPr>
      </w:pPr>
      <w:r>
        <w:rPr>
          <w:rFonts w:hint="eastAsia" w:ascii="宋体" w:hAnsi="宋体"/>
          <w:color w:val="000000"/>
          <w:kern w:val="0"/>
          <w:sz w:val="32"/>
          <w:szCs w:val="32"/>
        </w:rPr>
        <w:t>延边州：4.5公斤／亩；</w:t>
      </w:r>
    </w:p>
    <w:p>
      <w:pPr>
        <w:widowControl/>
        <w:shd w:val="clear" w:color="auto" w:fill="FFFFFF"/>
        <w:ind w:firstLine="3200"/>
        <w:rPr>
          <w:color w:val="000000"/>
          <w:kern w:val="0"/>
          <w:szCs w:val="21"/>
        </w:rPr>
      </w:pPr>
      <w:r>
        <w:rPr>
          <w:rFonts w:hint="eastAsia" w:ascii="宋体" w:hAnsi="宋体"/>
          <w:color w:val="000000"/>
          <w:kern w:val="0"/>
          <w:sz w:val="32"/>
          <w:szCs w:val="32"/>
        </w:rPr>
        <w:t>集安市：7公斤／亩；</w:t>
      </w:r>
    </w:p>
    <w:p>
      <w:pPr>
        <w:widowControl/>
        <w:shd w:val="clear" w:color="auto" w:fill="FFFFFF"/>
        <w:ind w:firstLine="3200"/>
        <w:rPr>
          <w:color w:val="000000"/>
          <w:kern w:val="0"/>
          <w:szCs w:val="21"/>
        </w:rPr>
      </w:pPr>
      <w:r>
        <w:rPr>
          <w:rFonts w:hint="eastAsia" w:ascii="宋体" w:hAnsi="宋体"/>
          <w:color w:val="000000"/>
          <w:kern w:val="0"/>
          <w:sz w:val="32"/>
          <w:szCs w:val="32"/>
        </w:rPr>
        <w:t>白山市：4公斤／亩</w:t>
      </w:r>
    </w:p>
    <w:p>
      <w:pPr>
        <w:widowControl/>
        <w:shd w:val="clear" w:color="auto" w:fill="FFFFFF"/>
        <w:rPr>
          <w:color w:val="000000"/>
          <w:kern w:val="0"/>
          <w:szCs w:val="21"/>
        </w:rPr>
      </w:pPr>
      <w:r>
        <w:rPr>
          <w:rFonts w:hint="eastAsia" w:ascii="宋体" w:hAnsi="宋体"/>
          <w:color w:val="000000"/>
          <w:kern w:val="0"/>
          <w:sz w:val="32"/>
          <w:szCs w:val="32"/>
        </w:rPr>
        <w:t>10、肥料：         靖宇县：100</w:t>
      </w:r>
      <w:r>
        <w:rPr>
          <w:rFonts w:hint="eastAsia" w:ascii="宋体" w:hAnsi="宋体"/>
          <w:color w:val="000000"/>
          <w:kern w:val="0"/>
          <w:sz w:val="32"/>
        </w:rPr>
        <w:t> </w:t>
      </w:r>
      <w:r>
        <w:rPr>
          <w:rFonts w:hint="eastAsia" w:ascii="宋体" w:hAnsi="宋体"/>
          <w:color w:val="000000"/>
          <w:kern w:val="0"/>
          <w:sz w:val="32"/>
          <w:szCs w:val="32"/>
        </w:rPr>
        <w:t>公斤／亩；</w:t>
      </w:r>
    </w:p>
    <w:p>
      <w:pPr>
        <w:widowControl/>
        <w:shd w:val="clear" w:color="auto" w:fill="FFFFFF"/>
        <w:ind w:firstLine="3040"/>
        <w:rPr>
          <w:color w:val="000000"/>
          <w:kern w:val="0"/>
          <w:szCs w:val="21"/>
        </w:rPr>
      </w:pPr>
      <w:r>
        <w:rPr>
          <w:rFonts w:hint="eastAsia" w:ascii="宋体" w:hAnsi="宋体"/>
          <w:color w:val="000000"/>
          <w:kern w:val="0"/>
          <w:sz w:val="32"/>
          <w:szCs w:val="32"/>
        </w:rPr>
        <w:t>抚松县：333公斤／亩；</w:t>
      </w:r>
    </w:p>
    <w:p>
      <w:pPr>
        <w:widowControl/>
        <w:shd w:val="clear" w:color="auto" w:fill="FFFFFF"/>
        <w:ind w:firstLine="3040"/>
        <w:rPr>
          <w:color w:val="000000"/>
          <w:kern w:val="0"/>
          <w:szCs w:val="21"/>
        </w:rPr>
      </w:pPr>
      <w:r>
        <w:rPr>
          <w:rFonts w:hint="eastAsia" w:ascii="宋体" w:hAnsi="宋体"/>
          <w:color w:val="000000"/>
          <w:kern w:val="0"/>
          <w:sz w:val="32"/>
          <w:szCs w:val="32"/>
        </w:rPr>
        <w:t>敦化市：87公斤／亩；</w:t>
      </w:r>
    </w:p>
    <w:p>
      <w:pPr>
        <w:widowControl/>
        <w:shd w:val="clear" w:color="auto" w:fill="FFFFFF"/>
        <w:ind w:firstLine="3040"/>
        <w:rPr>
          <w:color w:val="000000"/>
          <w:kern w:val="0"/>
          <w:szCs w:val="21"/>
        </w:rPr>
      </w:pPr>
      <w:r>
        <w:rPr>
          <w:rFonts w:hint="eastAsia" w:ascii="宋体" w:hAnsi="宋体"/>
          <w:color w:val="000000"/>
          <w:kern w:val="0"/>
          <w:sz w:val="32"/>
          <w:szCs w:val="32"/>
        </w:rPr>
        <w:t>延边州：150公斤／亩；</w:t>
      </w:r>
    </w:p>
    <w:p>
      <w:pPr>
        <w:widowControl/>
        <w:shd w:val="clear" w:color="auto" w:fill="FFFFFF"/>
        <w:ind w:firstLine="3040"/>
        <w:rPr>
          <w:rFonts w:ascii="宋体" w:hAnsi="宋体"/>
          <w:color w:val="000000"/>
          <w:kern w:val="0"/>
          <w:sz w:val="32"/>
          <w:szCs w:val="32"/>
        </w:rPr>
      </w:pPr>
      <w:r>
        <w:rPr>
          <w:rFonts w:hint="eastAsia" w:ascii="宋体" w:hAnsi="宋体"/>
          <w:color w:val="000000"/>
          <w:kern w:val="0"/>
          <w:sz w:val="32"/>
          <w:szCs w:val="32"/>
        </w:rPr>
        <w:t>集安市：200公斤／亩；</w:t>
      </w:r>
    </w:p>
    <w:p>
      <w:pPr>
        <w:widowControl/>
        <w:shd w:val="clear" w:color="auto" w:fill="FFFFFF"/>
        <w:ind w:firstLine="3040"/>
        <w:rPr>
          <w:color w:val="000000"/>
          <w:kern w:val="0"/>
          <w:szCs w:val="21"/>
        </w:rPr>
      </w:pPr>
      <w:r>
        <w:rPr>
          <w:rFonts w:hint="eastAsia" w:ascii="宋体" w:hAnsi="宋体"/>
          <w:color w:val="000000"/>
          <w:kern w:val="0"/>
          <w:sz w:val="32"/>
          <w:szCs w:val="32"/>
        </w:rPr>
        <w:t>白山市：333公斤／亩</w:t>
      </w:r>
    </w:p>
    <w:p>
      <w:pPr>
        <w:widowControl/>
        <w:shd w:val="clear" w:color="auto" w:fill="FFFFFF"/>
        <w:rPr>
          <w:rFonts w:ascii="宋体" w:hAnsi="宋体"/>
          <w:color w:val="000000"/>
          <w:kern w:val="0"/>
          <w:sz w:val="32"/>
          <w:szCs w:val="32"/>
        </w:rPr>
      </w:pPr>
    </w:p>
    <w:p>
      <w:pPr>
        <w:widowControl/>
        <w:shd w:val="clear" w:color="auto" w:fill="FFFFFF"/>
        <w:rPr>
          <w:rFonts w:ascii="宋体" w:hAnsi="宋体"/>
          <w:b/>
          <w:color w:val="000000"/>
          <w:kern w:val="0"/>
          <w:sz w:val="32"/>
          <w:szCs w:val="32"/>
        </w:rPr>
      </w:pPr>
      <w:r>
        <w:rPr>
          <w:rFonts w:hint="eastAsia" w:ascii="宋体" w:hAnsi="宋体"/>
          <w:b/>
          <w:color w:val="000000"/>
          <w:kern w:val="0"/>
          <w:sz w:val="32"/>
          <w:szCs w:val="32"/>
        </w:rPr>
        <w:t>（二）后续每年所需各种资源数量</w:t>
      </w:r>
    </w:p>
    <w:p>
      <w:pPr>
        <w:widowControl/>
        <w:shd w:val="clear" w:color="auto" w:fill="FFFFFF"/>
        <w:rPr>
          <w:b/>
          <w:color w:val="000000"/>
          <w:kern w:val="0"/>
          <w:szCs w:val="21"/>
        </w:rPr>
      </w:pPr>
    </w:p>
    <w:p>
      <w:pPr>
        <w:widowControl/>
        <w:shd w:val="clear" w:color="auto" w:fill="FFFFFF"/>
        <w:rPr>
          <w:color w:val="000000"/>
          <w:kern w:val="0"/>
          <w:szCs w:val="21"/>
        </w:rPr>
      </w:pPr>
      <w:r>
        <w:rPr>
          <w:rFonts w:hint="eastAsia" w:ascii="宋体" w:hAnsi="宋体"/>
          <w:color w:val="000000"/>
          <w:kern w:val="0"/>
          <w:sz w:val="32"/>
          <w:szCs w:val="32"/>
        </w:rPr>
        <w:t>1、农药　：靖宇县：3-4公斤／亩</w:t>
      </w:r>
    </w:p>
    <w:p>
      <w:pPr>
        <w:widowControl/>
        <w:shd w:val="clear" w:color="auto" w:fill="FFFFFF"/>
        <w:ind w:firstLine="1760"/>
        <w:rPr>
          <w:rFonts w:ascii="宋体" w:hAnsi="宋体"/>
          <w:color w:val="000000"/>
          <w:kern w:val="0"/>
          <w:sz w:val="32"/>
          <w:szCs w:val="32"/>
        </w:rPr>
      </w:pPr>
      <w:r>
        <w:rPr>
          <w:rFonts w:hint="eastAsia" w:ascii="宋体" w:hAnsi="宋体"/>
          <w:color w:val="000000"/>
          <w:kern w:val="0"/>
          <w:sz w:val="32"/>
          <w:szCs w:val="32"/>
        </w:rPr>
        <w:t>抚松县：2-3公斤／亩；</w:t>
      </w:r>
    </w:p>
    <w:p>
      <w:pPr>
        <w:widowControl/>
        <w:shd w:val="clear" w:color="auto" w:fill="FFFFFF"/>
        <w:ind w:firstLine="1760"/>
        <w:rPr>
          <w:color w:val="000000"/>
          <w:kern w:val="0"/>
          <w:szCs w:val="21"/>
        </w:rPr>
      </w:pPr>
      <w:r>
        <w:rPr>
          <w:rFonts w:hint="eastAsia" w:ascii="宋体" w:hAnsi="宋体"/>
          <w:color w:val="000000"/>
          <w:kern w:val="0"/>
          <w:sz w:val="32"/>
          <w:szCs w:val="32"/>
        </w:rPr>
        <w:t>敦化市：2公斤／亩；</w:t>
      </w:r>
    </w:p>
    <w:p>
      <w:pPr>
        <w:widowControl/>
        <w:shd w:val="clear" w:color="auto" w:fill="FFFFFF"/>
        <w:ind w:firstLine="1760"/>
        <w:rPr>
          <w:color w:val="000000"/>
          <w:kern w:val="0"/>
          <w:szCs w:val="21"/>
        </w:rPr>
      </w:pPr>
      <w:r>
        <w:rPr>
          <w:rFonts w:hint="eastAsia" w:ascii="宋体" w:hAnsi="宋体"/>
          <w:color w:val="000000"/>
          <w:kern w:val="0"/>
          <w:sz w:val="32"/>
          <w:szCs w:val="32"/>
        </w:rPr>
        <w:t>延边州：3公斤／亩；</w:t>
      </w:r>
    </w:p>
    <w:p>
      <w:pPr>
        <w:widowControl/>
        <w:shd w:val="clear" w:color="auto" w:fill="FFFFFF"/>
        <w:ind w:firstLine="1760"/>
        <w:rPr>
          <w:color w:val="000000"/>
          <w:kern w:val="0"/>
          <w:szCs w:val="21"/>
        </w:rPr>
      </w:pPr>
      <w:r>
        <w:rPr>
          <w:rFonts w:hint="eastAsia" w:ascii="宋体" w:hAnsi="宋体"/>
          <w:color w:val="000000"/>
          <w:kern w:val="0"/>
          <w:sz w:val="32"/>
          <w:szCs w:val="32"/>
        </w:rPr>
        <w:t>集安市：5公斤／亩；</w:t>
      </w:r>
    </w:p>
    <w:p>
      <w:pPr>
        <w:widowControl/>
        <w:shd w:val="clear" w:color="auto" w:fill="FFFFFF"/>
        <w:ind w:firstLine="1760"/>
        <w:rPr>
          <w:color w:val="000000"/>
          <w:kern w:val="0"/>
          <w:szCs w:val="21"/>
        </w:rPr>
      </w:pPr>
      <w:r>
        <w:rPr>
          <w:rFonts w:hint="eastAsia" w:ascii="宋体" w:hAnsi="宋体"/>
          <w:color w:val="000000"/>
          <w:kern w:val="0"/>
          <w:sz w:val="32"/>
          <w:szCs w:val="32"/>
        </w:rPr>
        <w:t>白山市：4公斤／亩</w:t>
      </w:r>
    </w:p>
    <w:p>
      <w:pPr>
        <w:widowControl/>
        <w:shd w:val="clear" w:color="auto" w:fill="FFFFFF"/>
        <w:rPr>
          <w:color w:val="000000"/>
          <w:kern w:val="0"/>
          <w:szCs w:val="21"/>
        </w:rPr>
      </w:pPr>
      <w:r>
        <w:rPr>
          <w:rFonts w:hint="eastAsia" w:ascii="宋体" w:hAnsi="宋体"/>
          <w:color w:val="000000"/>
          <w:kern w:val="0"/>
          <w:sz w:val="32"/>
          <w:szCs w:val="32"/>
        </w:rPr>
        <w:t>2、肥料：　靖宇县：30-40公斤／亩</w:t>
      </w:r>
    </w:p>
    <w:p>
      <w:pPr>
        <w:widowControl/>
        <w:shd w:val="clear" w:color="auto" w:fill="FFFFFF"/>
        <w:ind w:firstLine="1760"/>
        <w:rPr>
          <w:color w:val="000000"/>
          <w:kern w:val="0"/>
          <w:szCs w:val="21"/>
        </w:rPr>
      </w:pPr>
      <w:r>
        <w:rPr>
          <w:rFonts w:hint="eastAsia" w:ascii="宋体" w:hAnsi="宋体"/>
          <w:color w:val="000000"/>
          <w:kern w:val="0"/>
          <w:sz w:val="32"/>
          <w:szCs w:val="32"/>
        </w:rPr>
        <w:t>抚松县：40公斤／亩；</w:t>
      </w:r>
    </w:p>
    <w:p>
      <w:pPr>
        <w:widowControl/>
        <w:shd w:val="clear" w:color="auto" w:fill="FFFFFF"/>
        <w:ind w:firstLine="1760"/>
        <w:rPr>
          <w:color w:val="000000"/>
          <w:kern w:val="0"/>
          <w:szCs w:val="21"/>
        </w:rPr>
      </w:pPr>
      <w:r>
        <w:rPr>
          <w:rFonts w:hint="eastAsia" w:ascii="宋体" w:hAnsi="宋体"/>
          <w:color w:val="000000"/>
          <w:kern w:val="0"/>
          <w:sz w:val="32"/>
          <w:szCs w:val="32"/>
        </w:rPr>
        <w:t>敦化市：40公斤／亩；</w:t>
      </w:r>
    </w:p>
    <w:p>
      <w:pPr>
        <w:widowControl/>
        <w:shd w:val="clear" w:color="auto" w:fill="FFFFFF"/>
        <w:ind w:firstLine="1760"/>
        <w:rPr>
          <w:color w:val="000000"/>
          <w:kern w:val="0"/>
          <w:szCs w:val="21"/>
        </w:rPr>
      </w:pPr>
      <w:r>
        <w:rPr>
          <w:rFonts w:hint="eastAsia" w:ascii="宋体" w:hAnsi="宋体"/>
          <w:color w:val="000000"/>
          <w:kern w:val="0"/>
          <w:sz w:val="32"/>
          <w:szCs w:val="32"/>
        </w:rPr>
        <w:t>延边州：33公斤／亩；</w:t>
      </w:r>
    </w:p>
    <w:p>
      <w:pPr>
        <w:widowControl/>
        <w:shd w:val="clear" w:color="auto" w:fill="FFFFFF"/>
        <w:ind w:firstLine="1760"/>
        <w:rPr>
          <w:color w:val="000000"/>
          <w:kern w:val="0"/>
          <w:szCs w:val="21"/>
        </w:rPr>
      </w:pPr>
      <w:r>
        <w:rPr>
          <w:rFonts w:hint="eastAsia" w:ascii="宋体" w:hAnsi="宋体"/>
          <w:color w:val="000000"/>
          <w:kern w:val="0"/>
          <w:sz w:val="32"/>
          <w:szCs w:val="32"/>
        </w:rPr>
        <w:t>集安市：30公斤／亩；</w:t>
      </w:r>
    </w:p>
    <w:p>
      <w:pPr>
        <w:widowControl/>
        <w:shd w:val="clear" w:color="auto" w:fill="FFFFFF"/>
        <w:ind w:firstLine="1760"/>
        <w:rPr>
          <w:color w:val="000000"/>
          <w:kern w:val="0"/>
          <w:szCs w:val="21"/>
        </w:rPr>
      </w:pPr>
      <w:r>
        <w:rPr>
          <w:rFonts w:hint="eastAsia" w:ascii="宋体" w:hAnsi="宋体"/>
          <w:color w:val="000000"/>
          <w:kern w:val="0"/>
          <w:sz w:val="32"/>
          <w:szCs w:val="32"/>
        </w:rPr>
        <w:t>白山市：70公斤／亩</w:t>
      </w:r>
    </w:p>
    <w:p>
      <w:pPr>
        <w:widowControl/>
        <w:shd w:val="clear" w:color="auto" w:fill="FFFFFF"/>
        <w:rPr>
          <w:color w:val="000000"/>
          <w:kern w:val="0"/>
          <w:szCs w:val="21"/>
        </w:rPr>
      </w:pPr>
      <w:r>
        <w:rPr>
          <w:rFonts w:hint="eastAsia" w:ascii="宋体" w:hAnsi="宋体"/>
          <w:color w:val="000000"/>
          <w:kern w:val="0"/>
          <w:sz w:val="32"/>
          <w:szCs w:val="32"/>
        </w:rPr>
        <w:t>3、人工：　靖宇县：16工时／亩</w:t>
      </w:r>
    </w:p>
    <w:p>
      <w:pPr>
        <w:widowControl/>
        <w:shd w:val="clear" w:color="auto" w:fill="FFFFFF"/>
        <w:ind w:firstLine="1760"/>
        <w:rPr>
          <w:rFonts w:ascii="宋体" w:hAnsi="宋体"/>
          <w:color w:val="000000"/>
          <w:kern w:val="0"/>
          <w:sz w:val="32"/>
          <w:szCs w:val="32"/>
        </w:rPr>
      </w:pPr>
      <w:r>
        <w:rPr>
          <w:rFonts w:hint="eastAsia" w:ascii="宋体" w:hAnsi="宋体"/>
          <w:color w:val="000000"/>
          <w:kern w:val="0"/>
          <w:sz w:val="32"/>
          <w:szCs w:val="32"/>
        </w:rPr>
        <w:t>抚松县：20工时／亩；</w:t>
      </w:r>
    </w:p>
    <w:p>
      <w:pPr>
        <w:widowControl/>
        <w:shd w:val="clear" w:color="auto" w:fill="FFFFFF"/>
        <w:ind w:firstLine="1760"/>
        <w:rPr>
          <w:color w:val="000000"/>
          <w:kern w:val="0"/>
          <w:szCs w:val="21"/>
        </w:rPr>
      </w:pPr>
      <w:r>
        <w:rPr>
          <w:rFonts w:hint="eastAsia" w:ascii="宋体" w:hAnsi="宋体"/>
          <w:color w:val="000000"/>
          <w:kern w:val="0"/>
          <w:sz w:val="32"/>
          <w:szCs w:val="32"/>
        </w:rPr>
        <w:t>敦化市：18工时／亩；</w:t>
      </w:r>
    </w:p>
    <w:p>
      <w:pPr>
        <w:widowControl/>
        <w:shd w:val="clear" w:color="auto" w:fill="FFFFFF"/>
        <w:ind w:firstLine="1760"/>
        <w:rPr>
          <w:rFonts w:ascii="宋体" w:hAnsi="宋体"/>
          <w:color w:val="000000"/>
          <w:kern w:val="0"/>
          <w:sz w:val="32"/>
          <w:szCs w:val="32"/>
        </w:rPr>
      </w:pPr>
      <w:r>
        <w:rPr>
          <w:rFonts w:hint="eastAsia" w:ascii="宋体" w:hAnsi="宋体"/>
          <w:color w:val="000000"/>
          <w:kern w:val="0"/>
          <w:sz w:val="32"/>
          <w:szCs w:val="32"/>
        </w:rPr>
        <w:t>延边州：6－9工时／亩；</w:t>
      </w:r>
    </w:p>
    <w:p>
      <w:pPr>
        <w:widowControl/>
        <w:shd w:val="clear" w:color="auto" w:fill="FFFFFF"/>
        <w:ind w:firstLine="1760"/>
        <w:rPr>
          <w:color w:val="000000"/>
          <w:kern w:val="0"/>
          <w:szCs w:val="21"/>
        </w:rPr>
      </w:pPr>
      <w:r>
        <w:rPr>
          <w:rFonts w:hint="eastAsia" w:ascii="宋体" w:hAnsi="宋体"/>
          <w:color w:val="000000"/>
          <w:kern w:val="0"/>
          <w:sz w:val="32"/>
          <w:szCs w:val="32"/>
        </w:rPr>
        <w:t>集安市：25工时／亩；</w:t>
      </w:r>
    </w:p>
    <w:p>
      <w:pPr>
        <w:widowControl/>
        <w:shd w:val="clear" w:color="auto" w:fill="FFFFFF"/>
        <w:ind w:firstLine="1760"/>
        <w:rPr>
          <w:color w:val="000000"/>
          <w:kern w:val="0"/>
          <w:szCs w:val="21"/>
        </w:rPr>
      </w:pPr>
      <w:r>
        <w:rPr>
          <w:rFonts w:hint="eastAsia" w:ascii="宋体" w:hAnsi="宋体"/>
          <w:color w:val="000000"/>
          <w:kern w:val="0"/>
          <w:sz w:val="32"/>
          <w:szCs w:val="32"/>
        </w:rPr>
        <w:t>白山市：12-15工时／亩</w:t>
      </w:r>
    </w:p>
    <w:p>
      <w:pPr>
        <w:widowControl/>
        <w:shd w:val="clear" w:color="auto" w:fill="FFFFFF"/>
        <w:rPr>
          <w:rFonts w:ascii="宋体" w:hAnsi="宋体"/>
          <w:color w:val="000000"/>
          <w:kern w:val="0"/>
          <w:sz w:val="32"/>
          <w:szCs w:val="32"/>
        </w:rPr>
      </w:pPr>
    </w:p>
    <w:p>
      <w:pPr>
        <w:shd w:val="clear" w:color="auto" w:fill="FFFFFF"/>
        <w:rPr>
          <w:rFonts w:ascii="宋体" w:hAnsi="宋体"/>
          <w:color w:val="000000"/>
          <w:kern w:val="0"/>
          <w:sz w:val="32"/>
          <w:szCs w:val="32"/>
        </w:rPr>
      </w:pPr>
    </w:p>
    <w:p>
      <w:pPr>
        <w:shd w:val="clear" w:color="auto" w:fill="FFFFFF"/>
        <w:rPr>
          <w:color w:val="000000"/>
          <w:kern w:val="0"/>
          <w:szCs w:val="21"/>
        </w:rPr>
      </w:pPr>
      <w:r>
        <w:rPr>
          <w:rFonts w:hint="eastAsia" w:ascii="宋体" w:hAnsi="宋体"/>
          <w:color w:val="000000"/>
          <w:kern w:val="0"/>
          <w:sz w:val="32"/>
          <w:szCs w:val="32"/>
        </w:rPr>
        <w:t>附件5：</w:t>
      </w:r>
    </w:p>
    <w:p>
      <w:pPr>
        <w:widowControl/>
        <w:shd w:val="clear" w:color="auto" w:fill="FFFFFF"/>
        <w:ind w:firstLine="2880"/>
        <w:rPr>
          <w:rFonts w:ascii="仿宋_GB2312" w:eastAsia="仿宋_GB2312"/>
          <w:b/>
          <w:bCs/>
          <w:color w:val="000000"/>
          <w:kern w:val="0"/>
          <w:sz w:val="32"/>
          <w:szCs w:val="32"/>
        </w:rPr>
      </w:pPr>
      <w:r>
        <w:rPr>
          <w:rFonts w:hint="eastAsia" w:ascii="仿宋_GB2312" w:eastAsia="仿宋_GB2312"/>
          <w:b/>
          <w:bCs/>
          <w:color w:val="000000"/>
          <w:kern w:val="0"/>
          <w:sz w:val="32"/>
          <w:szCs w:val="32"/>
        </w:rPr>
        <w:t>园参保苗率参考表</w:t>
      </w:r>
    </w:p>
    <w:p>
      <w:pPr>
        <w:widowControl/>
        <w:shd w:val="clear" w:color="auto" w:fill="FFFFFF"/>
        <w:ind w:firstLine="2880"/>
        <w:rPr>
          <w:color w:val="000000"/>
          <w:kern w:val="0"/>
          <w:szCs w:val="21"/>
        </w:rPr>
      </w:pPr>
    </w:p>
    <w:tbl>
      <w:tblPr>
        <w:tblStyle w:val="8"/>
        <w:tblW w:w="0" w:type="auto"/>
        <w:tblInd w:w="0" w:type="dxa"/>
        <w:shd w:val="clear" w:color="auto" w:fill="FFFFFF"/>
        <w:tblLayout w:type="autofit"/>
        <w:tblCellMar>
          <w:top w:w="0" w:type="dxa"/>
          <w:left w:w="0" w:type="dxa"/>
          <w:bottom w:w="0" w:type="dxa"/>
          <w:right w:w="0" w:type="dxa"/>
        </w:tblCellMar>
      </w:tblPr>
      <w:tblGrid>
        <w:gridCol w:w="4261"/>
        <w:gridCol w:w="4261"/>
      </w:tblGrid>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生长年</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保苗率%</w:t>
            </w:r>
          </w:p>
        </w:tc>
      </w:tr>
      <w:tr>
        <w:tblPrEx>
          <w:shd w:val="clear" w:color="auto" w:fill="FFFFFF"/>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0-1</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97</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1-2</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97</w:t>
            </w:r>
          </w:p>
        </w:tc>
      </w:tr>
      <w:tr>
        <w:tblPrEx>
          <w:shd w:val="clear" w:color="auto" w:fill="FFFFFF"/>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2-3</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97</w:t>
            </w:r>
          </w:p>
        </w:tc>
      </w:tr>
      <w:tr>
        <w:tblPrEx>
          <w:shd w:val="clear" w:color="auto" w:fill="FFFFFF"/>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3-4</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97</w:t>
            </w:r>
          </w:p>
        </w:tc>
      </w:tr>
      <w:tr>
        <w:tblPrEx>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4-5</w:t>
            </w:r>
          </w:p>
        </w:tc>
        <w:tc>
          <w:tcPr>
            <w:tcW w:w="426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kern w:val="0"/>
                <w:szCs w:val="21"/>
              </w:rPr>
            </w:pPr>
            <w:r>
              <w:rPr>
                <w:rFonts w:hint="eastAsia" w:ascii="宋体" w:hAnsi="宋体"/>
                <w:kern w:val="0"/>
                <w:sz w:val="32"/>
                <w:szCs w:val="32"/>
              </w:rPr>
              <w:t>97</w:t>
            </w:r>
          </w:p>
        </w:tc>
      </w:tr>
    </w:tbl>
    <w:p>
      <w:pPr>
        <w:widowControl/>
        <w:shd w:val="clear" w:color="auto" w:fill="FFFFFF"/>
        <w:rPr>
          <w:color w:val="000000"/>
          <w:kern w:val="0"/>
          <w:szCs w:val="21"/>
        </w:rPr>
      </w:pPr>
      <w:r>
        <w:rPr>
          <w:color w:val="000000"/>
          <w:kern w:val="0"/>
          <w:szCs w:val="21"/>
        </w:rPr>
        <w:t> </w:t>
      </w:r>
    </w:p>
    <w:p>
      <w:pPr>
        <w:widowControl/>
        <w:shd w:val="clear" w:color="auto" w:fill="FFFFFF"/>
        <w:spacing w:before="100" w:beforeAutospacing="1" w:after="100" w:afterAutospacing="1" w:line="420" w:lineRule="atLeast"/>
        <w:jc w:val="center"/>
        <w:rPr>
          <w:color w:val="000000"/>
          <w:kern w:val="0"/>
          <w:szCs w:val="21"/>
        </w:rPr>
      </w:pPr>
      <w:r>
        <w:rPr>
          <w:rFonts w:hint="eastAsia" w:ascii="仿宋_GB2312" w:eastAsia="仿宋_GB2312"/>
          <w:b/>
          <w:bCs/>
          <w:color w:val="000000"/>
          <w:kern w:val="0"/>
          <w:sz w:val="32"/>
          <w:szCs w:val="32"/>
        </w:rPr>
        <w:t>移山参保苗率参考表</w:t>
      </w:r>
    </w:p>
    <w:tbl>
      <w:tblPr>
        <w:tblStyle w:val="8"/>
        <w:tblW w:w="9472" w:type="dxa"/>
        <w:tblInd w:w="-98" w:type="dxa"/>
        <w:shd w:val="clear" w:color="auto" w:fill="FFFFFF"/>
        <w:tblLayout w:type="autofit"/>
        <w:tblCellMar>
          <w:top w:w="0" w:type="dxa"/>
          <w:left w:w="0" w:type="dxa"/>
          <w:bottom w:w="0" w:type="dxa"/>
          <w:right w:w="0" w:type="dxa"/>
        </w:tblCellMar>
      </w:tblPr>
      <w:tblGrid>
        <w:gridCol w:w="860"/>
        <w:gridCol w:w="673"/>
        <w:gridCol w:w="696"/>
        <w:gridCol w:w="696"/>
        <w:gridCol w:w="696"/>
        <w:gridCol w:w="696"/>
        <w:gridCol w:w="452"/>
        <w:gridCol w:w="454"/>
        <w:gridCol w:w="454"/>
        <w:gridCol w:w="454"/>
        <w:gridCol w:w="529"/>
        <w:gridCol w:w="529"/>
        <w:gridCol w:w="529"/>
        <w:gridCol w:w="529"/>
        <w:gridCol w:w="529"/>
        <w:gridCol w:w="696"/>
      </w:tblGrid>
      <w:tr>
        <w:tblPrEx>
          <w:shd w:val="clear" w:color="auto" w:fill="FFFFFF"/>
          <w:tblCellMar>
            <w:top w:w="0" w:type="dxa"/>
            <w:left w:w="0" w:type="dxa"/>
            <w:bottom w:w="0" w:type="dxa"/>
            <w:right w:w="0" w:type="dxa"/>
          </w:tblCellMar>
        </w:tblPrEx>
        <w:tc>
          <w:tcPr>
            <w:tcW w:w="860" w:type="dxa"/>
            <w:tcBorders>
              <w:top w:val="single" w:color="auto" w:sz="8" w:space="0"/>
              <w:left w:val="single" w:color="auto" w:sz="8" w:space="0"/>
              <w:bottom w:val="single" w:color="auto" w:sz="8" w:space="0"/>
              <w:right w:val="single" w:color="auto" w:sz="8" w:space="0"/>
            </w:tcBorders>
            <w:shd w:val="clear" w:color="auto" w:fill="FFFFFF"/>
          </w:tcPr>
          <w:p>
            <w:pPr>
              <w:widowControl/>
              <w:rPr>
                <w:rFonts w:ascii="仿宋_GB2312" w:eastAsia="仿宋_GB2312"/>
                <w:kern w:val="0"/>
                <w:sz w:val="24"/>
              </w:rPr>
            </w:pPr>
            <w:r>
              <w:rPr>
                <w:rFonts w:hint="eastAsia" w:ascii="仿宋_GB2312" w:eastAsia="仿宋_GB2312"/>
                <w:kern w:val="0"/>
                <w:sz w:val="24"/>
              </w:rPr>
              <w:t>生长年限（年）</w:t>
            </w:r>
          </w:p>
        </w:tc>
        <w:tc>
          <w:tcPr>
            <w:tcW w:w="6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2</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3</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4</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5</w:t>
            </w:r>
          </w:p>
        </w:tc>
        <w:tc>
          <w:tcPr>
            <w:tcW w:w="4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6</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7</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8</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9</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10</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11</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12</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13</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14</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15</w:t>
            </w:r>
          </w:p>
        </w:tc>
      </w:tr>
      <w:tr>
        <w:tblPrEx>
          <w:tblCellMar>
            <w:top w:w="0" w:type="dxa"/>
            <w:left w:w="0" w:type="dxa"/>
            <w:bottom w:w="0" w:type="dxa"/>
            <w:right w:w="0" w:type="dxa"/>
          </w:tblCellMar>
        </w:tblPrEx>
        <w:tc>
          <w:tcPr>
            <w:tcW w:w="86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center"/>
              <w:rPr>
                <w:rFonts w:ascii="仿宋_GB2312" w:eastAsia="仿宋_GB2312"/>
                <w:kern w:val="0"/>
                <w:sz w:val="24"/>
              </w:rPr>
            </w:pPr>
            <w:r>
              <w:rPr>
                <w:rFonts w:hint="eastAsia" w:ascii="仿宋_GB2312" w:eastAsia="仿宋_GB2312"/>
                <w:kern w:val="0"/>
                <w:sz w:val="24"/>
              </w:rPr>
              <w:t>保苗率</w:t>
            </w:r>
          </w:p>
        </w:tc>
        <w:tc>
          <w:tcPr>
            <w:tcW w:w="6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70%</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40</w:t>
            </w:r>
          </w:p>
          <w:p>
            <w:pPr>
              <w:widowControl/>
              <w:jc w:val="center"/>
              <w:rPr>
                <w:rFonts w:ascii="仿宋_GB2312" w:eastAsia="仿宋_GB2312"/>
                <w:kern w:val="0"/>
                <w:sz w:val="24"/>
              </w:rPr>
            </w:pPr>
            <w:r>
              <w:rPr>
                <w:rFonts w:hint="eastAsia" w:ascii="仿宋_GB2312" w:eastAsia="仿宋_GB2312"/>
                <w:kern w:val="0"/>
                <w:sz w:val="24"/>
              </w:rPr>
              <w:t>-50%</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30</w:t>
            </w:r>
          </w:p>
          <w:p>
            <w:pPr>
              <w:widowControl/>
              <w:jc w:val="center"/>
              <w:rPr>
                <w:rFonts w:ascii="仿宋_GB2312" w:eastAsia="仿宋_GB2312"/>
                <w:kern w:val="0"/>
                <w:sz w:val="24"/>
              </w:rPr>
            </w:pPr>
            <w:r>
              <w:rPr>
                <w:rFonts w:hint="eastAsia" w:ascii="仿宋_GB2312" w:eastAsia="仿宋_GB2312"/>
                <w:kern w:val="0"/>
                <w:sz w:val="24"/>
              </w:rPr>
              <w:t>-40%</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10</w:t>
            </w:r>
          </w:p>
          <w:p>
            <w:pPr>
              <w:widowControl/>
              <w:jc w:val="center"/>
              <w:rPr>
                <w:rFonts w:ascii="仿宋_GB2312" w:eastAsia="仿宋_GB2312"/>
                <w:kern w:val="0"/>
                <w:sz w:val="24"/>
              </w:rPr>
            </w:pPr>
            <w:r>
              <w:rPr>
                <w:rFonts w:hint="eastAsia" w:ascii="仿宋_GB2312" w:eastAsia="仿宋_GB2312"/>
                <w:kern w:val="0"/>
                <w:sz w:val="24"/>
              </w:rPr>
              <w:t>-20%</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10</w:t>
            </w:r>
          </w:p>
          <w:p>
            <w:pPr>
              <w:widowControl/>
              <w:jc w:val="center"/>
              <w:rPr>
                <w:rFonts w:ascii="仿宋_GB2312" w:eastAsia="仿宋_GB2312"/>
                <w:kern w:val="0"/>
                <w:sz w:val="24"/>
              </w:rPr>
            </w:pPr>
            <w:r>
              <w:rPr>
                <w:rFonts w:hint="eastAsia" w:ascii="仿宋_GB2312" w:eastAsia="仿宋_GB2312"/>
                <w:kern w:val="0"/>
                <w:sz w:val="24"/>
              </w:rPr>
              <w:t>-15%</w:t>
            </w:r>
          </w:p>
        </w:tc>
        <w:tc>
          <w:tcPr>
            <w:tcW w:w="45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4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52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仿宋_GB2312" w:eastAsia="仿宋_GB2312"/>
                <w:kern w:val="0"/>
                <w:sz w:val="24"/>
              </w:rPr>
            </w:pPr>
            <w:r>
              <w:rPr>
                <w:rFonts w:hint="eastAsia" w:ascii="仿宋_GB2312" w:eastAsia="仿宋_GB2312"/>
                <w:kern w:val="0"/>
                <w:sz w:val="24"/>
              </w:rPr>
              <w:t> </w:t>
            </w:r>
          </w:p>
        </w:tc>
        <w:tc>
          <w:tcPr>
            <w:tcW w:w="6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eastAsia="仿宋_GB2312"/>
                <w:kern w:val="0"/>
                <w:sz w:val="24"/>
              </w:rPr>
            </w:pPr>
            <w:r>
              <w:rPr>
                <w:rFonts w:hint="eastAsia" w:ascii="仿宋_GB2312" w:eastAsia="仿宋_GB2312"/>
                <w:kern w:val="0"/>
                <w:sz w:val="24"/>
              </w:rPr>
              <w:t>5-7%</w:t>
            </w:r>
          </w:p>
        </w:tc>
      </w:tr>
    </w:tbl>
    <w:p>
      <w:pPr>
        <w:rPr>
          <w:sz w:val="32"/>
        </w:rPr>
      </w:pPr>
    </w:p>
    <w:p>
      <w:pPr>
        <w:rPr>
          <w:sz w:val="32"/>
          <w:szCs w:val="32"/>
        </w:rPr>
      </w:pPr>
    </w:p>
    <w:p>
      <w:pPr>
        <w:rPr>
          <w:sz w:val="32"/>
          <w:szCs w:val="32"/>
        </w:rPr>
      </w:pPr>
    </w:p>
    <w:p/>
    <w:p>
      <w:pPr>
        <w:ind w:firstLine="640" w:firstLineChars="200"/>
        <w:rPr>
          <w:sz w:val="32"/>
        </w:rPr>
      </w:pPr>
    </w:p>
    <w:p>
      <w:pPr>
        <w:ind w:firstLine="640" w:firstLineChars="200"/>
        <w:rPr>
          <w:sz w:val="32"/>
        </w:rPr>
      </w:pPr>
    </w:p>
    <w:p>
      <w:pPr>
        <w:ind w:firstLine="640" w:firstLineChars="200"/>
        <w:rPr>
          <w:sz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7504"/>
      <w:docPartObj>
        <w:docPartGallery w:val="AutoText"/>
      </w:docPartObj>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37C05"/>
    <w:multiLevelType w:val="multilevel"/>
    <w:tmpl w:val="03C37C05"/>
    <w:lvl w:ilvl="0" w:tentative="0">
      <w:start w:val="1"/>
      <w:numFmt w:val="japaneseCounting"/>
      <w:lvlText w:val="（%1）"/>
      <w:lvlJc w:val="left"/>
      <w:pPr>
        <w:tabs>
          <w:tab w:val="left" w:pos="1720"/>
        </w:tabs>
        <w:ind w:left="172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9F26C22"/>
    <w:multiLevelType w:val="multilevel"/>
    <w:tmpl w:val="29F26C22"/>
    <w:lvl w:ilvl="0" w:tentative="0">
      <w:start w:val="7"/>
      <w:numFmt w:val="japaneseCounting"/>
      <w:lvlText w:val="第%1条"/>
      <w:lvlJc w:val="left"/>
      <w:pPr>
        <w:tabs>
          <w:tab w:val="left" w:pos="1918"/>
        </w:tabs>
        <w:ind w:left="1918" w:hanging="1275"/>
      </w:pPr>
      <w:rPr>
        <w:b/>
      </w:rPr>
    </w:lvl>
    <w:lvl w:ilvl="1" w:tentative="0">
      <w:start w:val="5"/>
      <w:numFmt w:val="japaneseCounting"/>
      <w:lvlText w:val="（%2）"/>
      <w:lvlJc w:val="left"/>
      <w:pPr>
        <w:tabs>
          <w:tab w:val="left" w:pos="2143"/>
        </w:tabs>
        <w:ind w:left="2143"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99"/>
    <w:rsid w:val="00016406"/>
    <w:rsid w:val="00040516"/>
    <w:rsid w:val="00091231"/>
    <w:rsid w:val="000961C4"/>
    <w:rsid w:val="000E3DF2"/>
    <w:rsid w:val="0010453E"/>
    <w:rsid w:val="00116E79"/>
    <w:rsid w:val="001B2BDF"/>
    <w:rsid w:val="001E06F4"/>
    <w:rsid w:val="00221F24"/>
    <w:rsid w:val="00231643"/>
    <w:rsid w:val="00237715"/>
    <w:rsid w:val="00261385"/>
    <w:rsid w:val="00261610"/>
    <w:rsid w:val="00274852"/>
    <w:rsid w:val="002C06BA"/>
    <w:rsid w:val="002C2AB6"/>
    <w:rsid w:val="002C48BB"/>
    <w:rsid w:val="002D3C54"/>
    <w:rsid w:val="00323290"/>
    <w:rsid w:val="003258FC"/>
    <w:rsid w:val="00337255"/>
    <w:rsid w:val="00353717"/>
    <w:rsid w:val="003B22B1"/>
    <w:rsid w:val="00405B81"/>
    <w:rsid w:val="00411ED2"/>
    <w:rsid w:val="00424818"/>
    <w:rsid w:val="00427C86"/>
    <w:rsid w:val="00431D91"/>
    <w:rsid w:val="0043366C"/>
    <w:rsid w:val="00445BBE"/>
    <w:rsid w:val="00484733"/>
    <w:rsid w:val="004C1417"/>
    <w:rsid w:val="004E4F94"/>
    <w:rsid w:val="0050098F"/>
    <w:rsid w:val="00513004"/>
    <w:rsid w:val="00564109"/>
    <w:rsid w:val="005B2977"/>
    <w:rsid w:val="005C43AD"/>
    <w:rsid w:val="005F3D4A"/>
    <w:rsid w:val="00640AC2"/>
    <w:rsid w:val="006506DF"/>
    <w:rsid w:val="006758CE"/>
    <w:rsid w:val="00687661"/>
    <w:rsid w:val="006A4912"/>
    <w:rsid w:val="006C272A"/>
    <w:rsid w:val="006C6A03"/>
    <w:rsid w:val="00747EE4"/>
    <w:rsid w:val="007C1A4F"/>
    <w:rsid w:val="0081672B"/>
    <w:rsid w:val="00867999"/>
    <w:rsid w:val="008A02BD"/>
    <w:rsid w:val="008B3820"/>
    <w:rsid w:val="00976BA9"/>
    <w:rsid w:val="009A1730"/>
    <w:rsid w:val="009B33BA"/>
    <w:rsid w:val="00A10D7A"/>
    <w:rsid w:val="00A14432"/>
    <w:rsid w:val="00A23E0D"/>
    <w:rsid w:val="00A65609"/>
    <w:rsid w:val="00AA1714"/>
    <w:rsid w:val="00AB1473"/>
    <w:rsid w:val="00AE5BDC"/>
    <w:rsid w:val="00B02B7B"/>
    <w:rsid w:val="00B06CD0"/>
    <w:rsid w:val="00B317E3"/>
    <w:rsid w:val="00B41D51"/>
    <w:rsid w:val="00B607A6"/>
    <w:rsid w:val="00B816E9"/>
    <w:rsid w:val="00BB704C"/>
    <w:rsid w:val="00BE1310"/>
    <w:rsid w:val="00C168EF"/>
    <w:rsid w:val="00C2270E"/>
    <w:rsid w:val="00C4637C"/>
    <w:rsid w:val="00C61E4D"/>
    <w:rsid w:val="00D0307B"/>
    <w:rsid w:val="00D71DBC"/>
    <w:rsid w:val="00D7434D"/>
    <w:rsid w:val="00DE20F5"/>
    <w:rsid w:val="00DF3445"/>
    <w:rsid w:val="00E0498A"/>
    <w:rsid w:val="00E32F29"/>
    <w:rsid w:val="00ED27C2"/>
    <w:rsid w:val="00ED299A"/>
    <w:rsid w:val="00ED6BF2"/>
    <w:rsid w:val="00F05B22"/>
    <w:rsid w:val="00F5348B"/>
    <w:rsid w:val="00F971BE"/>
    <w:rsid w:val="00FC6956"/>
    <w:rsid w:val="1EE651BA"/>
    <w:rsid w:val="72F2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uiPriority w:val="0"/>
    <w:pPr>
      <w:ind w:firstLine="640" w:firstLineChars="200"/>
    </w:pPr>
    <w:rPr>
      <w:sz w:val="32"/>
    </w:rPr>
  </w:style>
  <w:style w:type="paragraph" w:styleId="3">
    <w:name w:val="Date"/>
    <w:basedOn w:val="1"/>
    <w:next w:val="1"/>
    <w:link w:val="15"/>
    <w:uiPriority w:val="0"/>
    <w:pPr>
      <w:ind w:left="100" w:leftChars="2500"/>
    </w:pPr>
  </w:style>
  <w:style w:type="paragraph" w:styleId="4">
    <w:name w:val="Body Text Indent 2"/>
    <w:basedOn w:val="1"/>
    <w:link w:val="18"/>
    <w:qFormat/>
    <w:uiPriority w:val="0"/>
    <w:pPr>
      <w:spacing w:after="120" w:line="480" w:lineRule="auto"/>
      <w:ind w:left="420" w:leftChars="200"/>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9"/>
    <w:link w:val="6"/>
    <w:semiHidden/>
    <w:uiPriority w:val="99"/>
    <w:rPr>
      <w:rFonts w:ascii="Times New Roman" w:hAnsi="Times New Roman" w:eastAsia="宋体" w:cs="Times New Roman"/>
      <w:sz w:val="18"/>
      <w:szCs w:val="18"/>
    </w:rPr>
  </w:style>
  <w:style w:type="character" w:customStyle="1" w:styleId="14">
    <w:name w:val="页脚 Char"/>
    <w:basedOn w:val="9"/>
    <w:link w:val="5"/>
    <w:uiPriority w:val="99"/>
    <w:rPr>
      <w:rFonts w:ascii="Times New Roman" w:hAnsi="Times New Roman" w:eastAsia="宋体" w:cs="Times New Roman"/>
      <w:sz w:val="18"/>
      <w:szCs w:val="18"/>
    </w:rPr>
  </w:style>
  <w:style w:type="character" w:customStyle="1" w:styleId="15">
    <w:name w:val="日期 Char"/>
    <w:basedOn w:val="9"/>
    <w:link w:val="3"/>
    <w:qFormat/>
    <w:uiPriority w:val="0"/>
    <w:rPr>
      <w:rFonts w:ascii="Times New Roman" w:hAnsi="Times New Roman" w:eastAsia="宋体" w:cs="Times New Roman"/>
      <w:szCs w:val="24"/>
    </w:rPr>
  </w:style>
  <w:style w:type="character" w:customStyle="1" w:styleId="16">
    <w:name w:val="正文文本缩进 Char"/>
    <w:basedOn w:val="9"/>
    <w:link w:val="2"/>
    <w:qFormat/>
    <w:uiPriority w:val="0"/>
    <w:rPr>
      <w:rFonts w:ascii="Times New Roman" w:hAnsi="Times New Roman" w:eastAsia="宋体" w:cs="Times New Roman"/>
      <w:sz w:val="32"/>
      <w:szCs w:val="24"/>
    </w:rPr>
  </w:style>
  <w:style w:type="character" w:customStyle="1" w:styleId="17">
    <w:name w:val="apple-converted-space"/>
    <w:basedOn w:val="9"/>
    <w:uiPriority w:val="0"/>
  </w:style>
  <w:style w:type="character" w:customStyle="1" w:styleId="18">
    <w:name w:val="正文文本缩进 2 Char"/>
    <w:basedOn w:val="9"/>
    <w:link w:val="4"/>
    <w:qFormat/>
    <w:uiPriority w:val="0"/>
    <w:rPr>
      <w:rFonts w:ascii="Times New Roman" w:hAnsi="Times New Roman" w:eastAsia="宋体" w:cs="Times New Roman"/>
      <w:szCs w:val="24"/>
    </w:rPr>
  </w:style>
  <w:style w:type="character" w:customStyle="1" w:styleId="19">
    <w:name w:val="样式 小三"/>
    <w:basedOn w:val="9"/>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0D6F-5DA9-493F-BC79-1AD926D9540B}">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37</Pages>
  <Words>1785</Words>
  <Characters>10177</Characters>
  <Lines>84</Lines>
  <Paragraphs>23</Paragraphs>
  <TotalTime>11</TotalTime>
  <ScaleCrop>false</ScaleCrop>
  <LinksUpToDate>false</LinksUpToDate>
  <CharactersWithSpaces>11939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2017-12-26T07:03:00Z</dcterms:created>
  <dc:creator>SkyUN.Org</dc:creator>
  <cp:lastModifiedBy>王思凝</cp:lastModifiedBy>
  <cp:lastPrinted>2017-11-17T07:05:00Z</cp:lastPrinted>
  <dcterms:modified xsi:type="dcterms:W3CDTF">2023-11-17T07:41:41Z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AE001F55ED7D4EBE879186892AA1749C_13</vt:lpwstr>
  </property>
</Properties>
</file>